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1A740" w14:textId="77777777" w:rsidR="00D0772E" w:rsidRPr="00F81483" w:rsidRDefault="00D0772E" w:rsidP="00F81483">
      <w:pPr>
        <w:pStyle w:val="Ttulo1"/>
        <w:spacing w:line="360" w:lineRule="auto"/>
        <w:ind w:left="993"/>
        <w:rPr>
          <w:rFonts w:ascii="Arial" w:hAnsi="Arial" w:cs="Arial"/>
        </w:rPr>
      </w:pPr>
      <w:bookmarkStart w:id="0" w:name="_Hlk118122084"/>
      <w:r w:rsidRPr="00F81483">
        <w:rPr>
          <w:rFonts w:ascii="Arial" w:hAnsi="Arial" w:cs="Arial"/>
          <w:lang w:val="es-ES"/>
        </w:rPr>
        <w:t>Actividades de Estudios Sociales</w:t>
      </w:r>
    </w:p>
    <w:p w14:paraId="591A14BF" w14:textId="77777777" w:rsidR="00D0772E" w:rsidRPr="00F81483" w:rsidRDefault="00D0772E" w:rsidP="00F81483">
      <w:pPr>
        <w:spacing w:before="240" w:line="360" w:lineRule="auto"/>
        <w:ind w:left="992"/>
        <w:rPr>
          <w:rFonts w:ascii="Arial" w:hAnsi="Arial" w:cs="Arial"/>
        </w:rPr>
      </w:pPr>
      <w:r w:rsidRPr="00F81483">
        <w:rPr>
          <w:rFonts w:ascii="Arial" w:hAnsi="Arial" w:cs="Arial"/>
        </w:rPr>
        <w:t>En el caso de la asignatura de Estudios Sociales, el estudiantado puede realizar cada uno de los ejercicios que se sugieren en el documento “Día de las Culturas, 12 de octubre, Costa Rica y su diversidad cultural”, atendiendo a las particularidades de la asignatura de Estudios Sociales.</w:t>
      </w:r>
    </w:p>
    <w:p w14:paraId="589ABCB3" w14:textId="77777777" w:rsidR="00D0772E" w:rsidRPr="00F81483" w:rsidRDefault="00D0772E" w:rsidP="00F81483">
      <w:pPr>
        <w:spacing w:line="360" w:lineRule="auto"/>
        <w:rPr>
          <w:rFonts w:ascii="Arial" w:hAnsi="Arial" w:cs="Arial"/>
          <w:b/>
          <w:bCs/>
          <w:color w:val="C45911" w:themeColor="accent2" w:themeShade="BF"/>
          <w:sz w:val="28"/>
          <w:szCs w:val="28"/>
          <w:lang w:val="es-ES"/>
        </w:rPr>
      </w:pPr>
      <w:r w:rsidRPr="00F81483">
        <w:rPr>
          <w:rFonts w:ascii="Arial" w:hAnsi="Arial" w:cs="Arial"/>
          <w:b/>
          <w:bCs/>
          <w:color w:val="C45911" w:themeColor="accent2" w:themeShade="BF"/>
          <w:sz w:val="28"/>
          <w:szCs w:val="28"/>
          <w:lang w:val="es-ES"/>
        </w:rPr>
        <w:br w:type="page"/>
      </w:r>
    </w:p>
    <w:p w14:paraId="43460CA6" w14:textId="77777777" w:rsidR="00D0772E" w:rsidRPr="00F81483" w:rsidRDefault="00D0772E" w:rsidP="00F81483">
      <w:pPr>
        <w:pStyle w:val="Ttulo1"/>
        <w:spacing w:line="360" w:lineRule="auto"/>
        <w:ind w:firstLine="993"/>
        <w:rPr>
          <w:rFonts w:ascii="Arial" w:hAnsi="Arial" w:cs="Arial"/>
          <w:u w:val="single"/>
        </w:rPr>
      </w:pPr>
      <w:r w:rsidRPr="00F81483">
        <w:rPr>
          <w:rFonts w:ascii="Arial" w:hAnsi="Arial" w:cs="Arial"/>
          <w:lang w:val="es-ES"/>
        </w:rPr>
        <w:lastRenderedPageBreak/>
        <w:t>Actividades de Español</w:t>
      </w:r>
    </w:p>
    <w:p w14:paraId="71600C2D" w14:textId="77777777" w:rsidR="00D0772E" w:rsidRPr="00F81483" w:rsidRDefault="00D0772E" w:rsidP="00F81483">
      <w:pPr>
        <w:spacing w:after="240" w:line="360" w:lineRule="auto"/>
        <w:ind w:left="992"/>
        <w:rPr>
          <w:rFonts w:ascii="Arial" w:hAnsi="Arial" w:cs="Arial"/>
        </w:rPr>
      </w:pPr>
      <w:r w:rsidRPr="00F81483">
        <w:rPr>
          <w:rFonts w:ascii="Arial" w:hAnsi="Arial" w:cs="Arial"/>
        </w:rPr>
        <w:t>Actividades que se pueden desarrollar en todos los niveles. Desarrolle una por día.</w:t>
      </w:r>
    </w:p>
    <w:p w14:paraId="0CC00C51" w14:textId="77777777" w:rsidR="00D0772E" w:rsidRPr="00F81483" w:rsidRDefault="00D0772E" w:rsidP="00F81483">
      <w:pPr>
        <w:pStyle w:val="Prrafodelista"/>
        <w:numPr>
          <w:ilvl w:val="0"/>
          <w:numId w:val="1"/>
        </w:numPr>
        <w:spacing w:after="160" w:line="360" w:lineRule="auto"/>
        <w:ind w:left="993" w:firstLine="0"/>
        <w:rPr>
          <w:rFonts w:ascii="Arial" w:hAnsi="Arial" w:cs="Arial"/>
        </w:rPr>
      </w:pPr>
      <w:r w:rsidRPr="00F81483">
        <w:rPr>
          <w:rFonts w:ascii="Arial" w:hAnsi="Arial" w:cs="Arial"/>
        </w:rPr>
        <w:t>Actividad 1:</w:t>
      </w:r>
    </w:p>
    <w:p w14:paraId="3EA53D8B" w14:textId="77777777" w:rsidR="00D0772E" w:rsidRPr="00F81483" w:rsidRDefault="00D0772E" w:rsidP="00F81483">
      <w:pPr>
        <w:spacing w:line="360" w:lineRule="auto"/>
        <w:ind w:left="993"/>
        <w:rPr>
          <w:rFonts w:ascii="Arial" w:hAnsi="Arial" w:cs="Arial"/>
        </w:rPr>
      </w:pPr>
      <w:r w:rsidRPr="00F81483">
        <w:rPr>
          <w:rFonts w:ascii="Arial" w:hAnsi="Arial" w:cs="Arial"/>
        </w:rPr>
        <w:t>Tomando en cuenta la historia que aparece en las páginas 3 y 4, seleccione la información relevante y elabore, alguno, de los siguientes textos:</w:t>
      </w:r>
    </w:p>
    <w:p w14:paraId="6436C739" w14:textId="77777777" w:rsidR="00D0772E" w:rsidRPr="00F81483" w:rsidRDefault="00D0772E" w:rsidP="00F81483">
      <w:pPr>
        <w:spacing w:line="360" w:lineRule="auto"/>
        <w:ind w:left="993"/>
        <w:rPr>
          <w:rFonts w:ascii="Arial" w:hAnsi="Arial" w:cs="Arial"/>
        </w:rPr>
      </w:pPr>
      <w:r w:rsidRPr="00F81483">
        <w:rPr>
          <w:rFonts w:ascii="Arial" w:hAnsi="Arial" w:cs="Arial"/>
        </w:rPr>
        <w:t>a)</w:t>
      </w:r>
      <w:r w:rsidRPr="00F81483">
        <w:rPr>
          <w:rFonts w:ascii="Arial" w:hAnsi="Arial" w:cs="Arial"/>
        </w:rPr>
        <w:tab/>
        <w:t>Afiche</w:t>
      </w:r>
    </w:p>
    <w:p w14:paraId="2485CBB9" w14:textId="77777777" w:rsidR="00D0772E" w:rsidRPr="00F81483" w:rsidRDefault="00D0772E" w:rsidP="00F81483">
      <w:pPr>
        <w:spacing w:line="360" w:lineRule="auto"/>
        <w:ind w:left="993"/>
        <w:rPr>
          <w:rFonts w:ascii="Arial" w:hAnsi="Arial" w:cs="Arial"/>
        </w:rPr>
      </w:pPr>
      <w:r w:rsidRPr="00F81483">
        <w:rPr>
          <w:rFonts w:ascii="Arial" w:hAnsi="Arial" w:cs="Arial"/>
        </w:rPr>
        <w:t>b)</w:t>
      </w:r>
      <w:r w:rsidRPr="00F81483">
        <w:rPr>
          <w:rFonts w:ascii="Arial" w:hAnsi="Arial" w:cs="Arial"/>
        </w:rPr>
        <w:tab/>
        <w:t>Video publicitario</w:t>
      </w:r>
    </w:p>
    <w:p w14:paraId="3BE52EE8" w14:textId="77777777" w:rsidR="00D0772E" w:rsidRPr="00F81483" w:rsidRDefault="00D0772E" w:rsidP="00F81483">
      <w:pPr>
        <w:spacing w:line="360" w:lineRule="auto"/>
        <w:ind w:left="993"/>
        <w:rPr>
          <w:rFonts w:ascii="Arial" w:hAnsi="Arial" w:cs="Arial"/>
        </w:rPr>
      </w:pPr>
      <w:r w:rsidRPr="00F81483">
        <w:rPr>
          <w:rFonts w:ascii="Arial" w:hAnsi="Arial" w:cs="Arial"/>
        </w:rPr>
        <w:t>c)</w:t>
      </w:r>
      <w:r w:rsidRPr="00F81483">
        <w:rPr>
          <w:rFonts w:ascii="Arial" w:hAnsi="Arial" w:cs="Arial"/>
        </w:rPr>
        <w:tab/>
        <w:t>Tira cómica</w:t>
      </w:r>
    </w:p>
    <w:p w14:paraId="624544AF" w14:textId="77777777" w:rsidR="00D0772E" w:rsidRPr="00F81483" w:rsidRDefault="00D0772E" w:rsidP="00F81483">
      <w:pPr>
        <w:spacing w:line="360" w:lineRule="auto"/>
        <w:ind w:left="993"/>
        <w:rPr>
          <w:rFonts w:ascii="Arial" w:hAnsi="Arial" w:cs="Arial"/>
        </w:rPr>
      </w:pPr>
      <w:r w:rsidRPr="00F81483">
        <w:rPr>
          <w:rFonts w:ascii="Arial" w:hAnsi="Arial" w:cs="Arial"/>
        </w:rPr>
        <w:t>d)</w:t>
      </w:r>
      <w:r w:rsidRPr="00F81483">
        <w:rPr>
          <w:rFonts w:ascii="Arial" w:hAnsi="Arial" w:cs="Arial"/>
        </w:rPr>
        <w:tab/>
        <w:t>Esquema con las frases tópicas</w:t>
      </w:r>
    </w:p>
    <w:p w14:paraId="1668D594" w14:textId="77777777" w:rsidR="00D0772E" w:rsidRPr="00F81483" w:rsidRDefault="00D0772E" w:rsidP="00F81483">
      <w:pPr>
        <w:pStyle w:val="Prrafodelista"/>
        <w:numPr>
          <w:ilvl w:val="0"/>
          <w:numId w:val="1"/>
        </w:numPr>
        <w:spacing w:before="240" w:after="160" w:line="360" w:lineRule="auto"/>
        <w:ind w:left="992" w:firstLine="0"/>
        <w:rPr>
          <w:rFonts w:ascii="Arial" w:hAnsi="Arial" w:cs="Arial"/>
        </w:rPr>
      </w:pPr>
      <w:r w:rsidRPr="00F81483">
        <w:rPr>
          <w:rFonts w:ascii="Arial" w:hAnsi="Arial" w:cs="Arial"/>
        </w:rPr>
        <w:t>Actividad 2:</w:t>
      </w:r>
    </w:p>
    <w:p w14:paraId="4ED646BD" w14:textId="77777777" w:rsidR="00D0772E" w:rsidRPr="00F81483" w:rsidRDefault="00D0772E" w:rsidP="00F81483">
      <w:pPr>
        <w:spacing w:line="360" w:lineRule="auto"/>
        <w:ind w:left="993"/>
        <w:rPr>
          <w:rFonts w:ascii="Arial" w:hAnsi="Arial" w:cs="Arial"/>
        </w:rPr>
      </w:pPr>
      <w:r w:rsidRPr="00F81483">
        <w:rPr>
          <w:rFonts w:ascii="Arial" w:hAnsi="Arial" w:cs="Arial"/>
        </w:rPr>
        <w:t xml:space="preserve">En las páginas 9, 10 y11, ya conoció la historia sobre el águila </w:t>
      </w:r>
      <w:proofErr w:type="spellStart"/>
      <w:r w:rsidRPr="00F81483">
        <w:rPr>
          <w:rFonts w:ascii="Arial" w:hAnsi="Arial" w:cs="Arial"/>
        </w:rPr>
        <w:t>Olökapú</w:t>
      </w:r>
      <w:proofErr w:type="spellEnd"/>
      <w:r w:rsidRPr="00F81483">
        <w:rPr>
          <w:rFonts w:ascii="Arial" w:hAnsi="Arial" w:cs="Arial"/>
        </w:rPr>
        <w:t xml:space="preserve"> (historia del pueblo cabécar). ¿Qué le parece si inventa una historia de una página a partir de algún animal que esté en su comunidad?</w:t>
      </w:r>
    </w:p>
    <w:p w14:paraId="0D648E70" w14:textId="77777777" w:rsidR="00D0772E" w:rsidRPr="00F81483" w:rsidRDefault="00D0772E" w:rsidP="00F81483">
      <w:pPr>
        <w:spacing w:line="360" w:lineRule="auto"/>
        <w:ind w:left="993"/>
        <w:rPr>
          <w:rFonts w:ascii="Arial" w:hAnsi="Arial" w:cs="Arial"/>
        </w:rPr>
      </w:pPr>
    </w:p>
    <w:p w14:paraId="65B926FE" w14:textId="77777777" w:rsidR="00D0772E" w:rsidRPr="00F81483" w:rsidRDefault="00D0772E" w:rsidP="00F81483">
      <w:pPr>
        <w:pStyle w:val="Prrafodelista"/>
        <w:numPr>
          <w:ilvl w:val="0"/>
          <w:numId w:val="1"/>
        </w:numPr>
        <w:spacing w:after="160" w:line="360" w:lineRule="auto"/>
        <w:ind w:left="993" w:firstLine="0"/>
        <w:rPr>
          <w:rFonts w:ascii="Arial" w:hAnsi="Arial" w:cs="Arial"/>
        </w:rPr>
      </w:pPr>
      <w:r w:rsidRPr="00F81483">
        <w:rPr>
          <w:rFonts w:ascii="Arial" w:hAnsi="Arial" w:cs="Arial"/>
        </w:rPr>
        <w:t>Actividad 3:</w:t>
      </w:r>
    </w:p>
    <w:p w14:paraId="0B19C2FB" w14:textId="77777777" w:rsidR="00D0772E" w:rsidRPr="00F81483" w:rsidRDefault="00D0772E" w:rsidP="00F81483">
      <w:pPr>
        <w:spacing w:line="360" w:lineRule="auto"/>
        <w:ind w:left="993"/>
        <w:rPr>
          <w:rFonts w:ascii="Arial" w:hAnsi="Arial" w:cs="Arial"/>
        </w:rPr>
      </w:pPr>
      <w:r w:rsidRPr="00F81483">
        <w:rPr>
          <w:rFonts w:ascii="Arial" w:hAnsi="Arial" w:cs="Arial"/>
        </w:rPr>
        <w:t>Lea la historia del pueblo Ngäbe presente en la página 15. Ahora imagine que usted tiene que contar la historia suya y de su familia. Para esto elabore algún texto o recurso, que pueda ilustrarla.</w:t>
      </w:r>
    </w:p>
    <w:p w14:paraId="7659CF74" w14:textId="77777777" w:rsidR="00D0772E" w:rsidRPr="00F81483" w:rsidRDefault="00D0772E" w:rsidP="00F81483">
      <w:pPr>
        <w:spacing w:line="360" w:lineRule="auto"/>
        <w:rPr>
          <w:rFonts w:ascii="Arial" w:hAnsi="Arial" w:cs="Arial"/>
        </w:rPr>
      </w:pPr>
      <w:r w:rsidRPr="00F81483">
        <w:rPr>
          <w:rFonts w:ascii="Arial" w:hAnsi="Arial" w:cs="Arial"/>
        </w:rPr>
        <w:br w:type="page"/>
      </w:r>
    </w:p>
    <w:p w14:paraId="6E787EC9" w14:textId="77777777" w:rsidR="00D0772E" w:rsidRPr="00F81483" w:rsidRDefault="00D0772E" w:rsidP="00F81483">
      <w:pPr>
        <w:pStyle w:val="Ttulo1"/>
        <w:spacing w:line="360" w:lineRule="auto"/>
        <w:ind w:firstLine="993"/>
        <w:rPr>
          <w:rFonts w:ascii="Arial" w:hAnsi="Arial" w:cs="Arial"/>
        </w:rPr>
      </w:pPr>
      <w:r w:rsidRPr="00F81483">
        <w:rPr>
          <w:rFonts w:ascii="Arial" w:hAnsi="Arial" w:cs="Arial"/>
          <w:lang w:val="es-ES"/>
        </w:rPr>
        <w:lastRenderedPageBreak/>
        <w:t>Actividades de Ciencias Tercer Ciclo</w:t>
      </w:r>
    </w:p>
    <w:p w14:paraId="1FA4E9B8" w14:textId="77777777" w:rsidR="00D0772E" w:rsidRPr="00F81483" w:rsidRDefault="00D0772E" w:rsidP="00F81483">
      <w:pPr>
        <w:pStyle w:val="NormalWeb"/>
        <w:shd w:val="clear" w:color="auto" w:fill="FFFFFF"/>
        <w:spacing w:before="0" w:beforeAutospacing="0" w:after="240" w:afterAutospacing="0" w:line="360" w:lineRule="auto"/>
        <w:ind w:left="992"/>
        <w:rPr>
          <w:rFonts w:ascii="Arial" w:eastAsiaTheme="minorHAnsi" w:hAnsi="Arial" w:cs="Arial"/>
          <w:lang w:eastAsia="en-US"/>
        </w:rPr>
      </w:pPr>
      <w:r w:rsidRPr="00F81483">
        <w:rPr>
          <w:rFonts w:ascii="Arial" w:eastAsiaTheme="minorHAnsi" w:hAnsi="Arial" w:cs="Arial"/>
          <w:lang w:eastAsia="en-US"/>
        </w:rPr>
        <w:t>Desde el área de Ciencias, el documento ofrece varias temáticas para trabajar con los estudiantes, tales como,</w:t>
      </w:r>
    </w:p>
    <w:p w14:paraId="14A705B2" w14:textId="77777777" w:rsidR="00D0772E" w:rsidRPr="00F81483" w:rsidRDefault="00D0772E" w:rsidP="00F81483">
      <w:pPr>
        <w:pStyle w:val="NormalWeb"/>
        <w:numPr>
          <w:ilvl w:val="0"/>
          <w:numId w:val="2"/>
        </w:numPr>
        <w:shd w:val="clear" w:color="auto" w:fill="FFFFFF"/>
        <w:spacing w:before="0" w:beforeAutospacing="0" w:after="240" w:afterAutospacing="0" w:line="360" w:lineRule="auto"/>
        <w:ind w:left="992" w:firstLine="0"/>
        <w:rPr>
          <w:rFonts w:ascii="Arial" w:eastAsiaTheme="minorHAnsi" w:hAnsi="Arial" w:cs="Arial"/>
          <w:lang w:eastAsia="en-US"/>
        </w:rPr>
      </w:pPr>
      <w:r w:rsidRPr="00F81483">
        <w:rPr>
          <w:rFonts w:ascii="Arial" w:eastAsiaTheme="minorHAnsi" w:hAnsi="Arial" w:cs="Arial"/>
          <w:lang w:eastAsia="en-US"/>
        </w:rPr>
        <w:t>Tipo de suelos, tipos de bosques, con plantas y animales donde se ubican los pueblos indígenas. ¿Estos bosques han sufrido algún tipo de cambio? ¿Cómo afecta a la población indígena, vegetal y animal la interferencia de los bosques por parte de la industria maderera? (Mapa)</w:t>
      </w:r>
    </w:p>
    <w:p w14:paraId="66924CF0" w14:textId="77777777" w:rsidR="00D0772E" w:rsidRPr="00F81483" w:rsidRDefault="00D0772E" w:rsidP="00F81483">
      <w:pPr>
        <w:pStyle w:val="NormalWeb"/>
        <w:numPr>
          <w:ilvl w:val="0"/>
          <w:numId w:val="2"/>
        </w:numPr>
        <w:shd w:val="clear" w:color="auto" w:fill="FFFFFF"/>
        <w:spacing w:before="0" w:beforeAutospacing="0" w:after="240" w:afterAutospacing="0" w:line="360" w:lineRule="auto"/>
        <w:ind w:left="992" w:firstLine="0"/>
        <w:rPr>
          <w:rFonts w:ascii="Arial" w:eastAsiaTheme="minorHAnsi" w:hAnsi="Arial" w:cs="Arial"/>
          <w:lang w:eastAsia="en-US"/>
        </w:rPr>
      </w:pPr>
      <w:r w:rsidRPr="00F81483">
        <w:rPr>
          <w:rFonts w:ascii="Arial" w:eastAsiaTheme="minorHAnsi" w:hAnsi="Arial" w:cs="Arial"/>
          <w:lang w:eastAsia="en-US"/>
        </w:rPr>
        <w:t>Alimentos que cultivaban los indígenas y sus productos y cómo ha influido en la dieta actual del pueblo costarricense.</w:t>
      </w:r>
    </w:p>
    <w:p w14:paraId="159E73C6" w14:textId="77777777" w:rsidR="00D0772E" w:rsidRPr="00F81483" w:rsidRDefault="00D0772E" w:rsidP="00F81483">
      <w:pPr>
        <w:pStyle w:val="NormalWeb"/>
        <w:numPr>
          <w:ilvl w:val="0"/>
          <w:numId w:val="2"/>
        </w:numPr>
        <w:shd w:val="clear" w:color="auto" w:fill="FFFFFF"/>
        <w:spacing w:before="0" w:beforeAutospacing="0" w:after="240" w:afterAutospacing="0" w:line="360" w:lineRule="auto"/>
        <w:ind w:left="993" w:firstLine="0"/>
        <w:rPr>
          <w:rFonts w:ascii="Arial" w:hAnsi="Arial" w:cs="Arial"/>
          <w:b/>
          <w:bCs/>
          <w:color w:val="C45911" w:themeColor="accent2" w:themeShade="BF"/>
          <w:sz w:val="28"/>
          <w:szCs w:val="28"/>
          <w:lang w:val="es-ES"/>
        </w:rPr>
      </w:pPr>
      <w:r w:rsidRPr="00F81483">
        <w:rPr>
          <w:rFonts w:ascii="Arial" w:eastAsiaTheme="minorHAnsi" w:hAnsi="Arial" w:cs="Arial"/>
          <w:lang w:eastAsia="en-US"/>
        </w:rPr>
        <w:t>Influencia de la llegada de otras etnias en la dieta, idioma y costumbres de los costarricenses.</w:t>
      </w:r>
    </w:p>
    <w:p w14:paraId="7ACC2B92" w14:textId="77777777" w:rsidR="00D0772E" w:rsidRPr="00F81483" w:rsidRDefault="00D0772E" w:rsidP="00F81483">
      <w:pPr>
        <w:spacing w:line="360" w:lineRule="auto"/>
        <w:rPr>
          <w:rFonts w:ascii="Arial" w:eastAsiaTheme="minorHAnsi" w:hAnsi="Arial" w:cs="Arial"/>
          <w:lang w:val="es-ES"/>
        </w:rPr>
      </w:pPr>
      <w:r w:rsidRPr="00F81483">
        <w:rPr>
          <w:rFonts w:ascii="Arial" w:eastAsiaTheme="minorHAnsi" w:hAnsi="Arial" w:cs="Arial"/>
          <w:lang w:val="es-ES"/>
        </w:rPr>
        <w:br w:type="page"/>
      </w:r>
    </w:p>
    <w:p w14:paraId="05B08C89" w14:textId="77777777" w:rsidR="00D0772E" w:rsidRPr="00F81483" w:rsidRDefault="00D0772E" w:rsidP="00F81483">
      <w:pPr>
        <w:pStyle w:val="Ttulo1"/>
        <w:spacing w:line="360" w:lineRule="auto"/>
        <w:ind w:firstLine="993"/>
        <w:rPr>
          <w:rFonts w:ascii="Arial" w:hAnsi="Arial" w:cs="Arial"/>
          <w:lang w:val="es-ES"/>
        </w:rPr>
      </w:pPr>
      <w:r w:rsidRPr="00F81483">
        <w:rPr>
          <w:rFonts w:ascii="Arial" w:hAnsi="Arial" w:cs="Arial"/>
          <w:lang w:val="es-ES"/>
        </w:rPr>
        <w:lastRenderedPageBreak/>
        <w:t>Actividades de Inglés</w:t>
      </w:r>
    </w:p>
    <w:p w14:paraId="610C070F" w14:textId="77777777" w:rsidR="00D0772E" w:rsidRPr="00F81483" w:rsidRDefault="00D0772E" w:rsidP="00F81483">
      <w:pPr>
        <w:spacing w:line="360" w:lineRule="auto"/>
        <w:ind w:left="993"/>
        <w:rPr>
          <w:rFonts w:ascii="Arial" w:hAnsi="Arial" w:cs="Arial"/>
          <w:b/>
          <w:bCs/>
          <w:noProof/>
        </w:rPr>
      </w:pPr>
      <w:r w:rsidRPr="00F81483">
        <w:rPr>
          <w:rFonts w:ascii="Arial" w:hAnsi="Arial" w:cs="Arial"/>
          <w:b/>
          <w:bCs/>
          <w:noProof/>
        </w:rPr>
        <w:t xml:space="preserve">English </w:t>
      </w:r>
    </w:p>
    <w:p w14:paraId="2577B97F" w14:textId="77777777" w:rsidR="00D0772E" w:rsidRPr="00F81483" w:rsidRDefault="00D0772E" w:rsidP="00F81483">
      <w:pPr>
        <w:spacing w:line="360" w:lineRule="auto"/>
        <w:ind w:left="993"/>
        <w:rPr>
          <w:rFonts w:ascii="Arial" w:hAnsi="Arial" w:cs="Arial"/>
          <w:b/>
          <w:bCs/>
          <w:noProof/>
        </w:rPr>
      </w:pPr>
      <w:r w:rsidRPr="00F81483">
        <w:rPr>
          <w:rFonts w:ascii="Arial" w:hAnsi="Arial" w:cs="Arial"/>
          <w:b/>
          <w:bCs/>
          <w:noProof/>
          <w:shd w:val="clear" w:color="auto" w:fill="BDD6EE" w:themeFill="accent5" w:themeFillTint="66"/>
        </w:rPr>
        <w:t>Tercer Ciclo  ( 7°, 8°, 9° / II Nivel (CINDEA/IPEC</w:t>
      </w:r>
      <w:r w:rsidRPr="00F81483">
        <w:rPr>
          <w:rFonts w:ascii="Arial" w:hAnsi="Arial" w:cs="Arial"/>
          <w:b/>
          <w:bCs/>
          <w:noProof/>
        </w:rPr>
        <w:t>)</w:t>
      </w:r>
    </w:p>
    <w:p w14:paraId="7D13F7F4" w14:textId="77777777" w:rsidR="00D0772E" w:rsidRPr="00F81483" w:rsidRDefault="00D0772E" w:rsidP="00F81483">
      <w:pPr>
        <w:spacing w:line="360" w:lineRule="auto"/>
        <w:ind w:left="993"/>
        <w:rPr>
          <w:rFonts w:ascii="Arial" w:hAnsi="Arial" w:cs="Arial"/>
          <w:noProof/>
          <w:lang w:val="en-US"/>
        </w:rPr>
      </w:pPr>
      <w:r w:rsidRPr="00F81483">
        <w:rPr>
          <w:rFonts w:ascii="Arial" w:hAnsi="Arial" w:cs="Arial"/>
          <w:b/>
          <w:bCs/>
          <w:noProof/>
          <w:lang w:val="en-US"/>
        </w:rPr>
        <w:t>Competence:</w:t>
      </w:r>
      <w:r w:rsidRPr="00F81483">
        <w:rPr>
          <w:rFonts w:ascii="Arial" w:hAnsi="Arial" w:cs="Arial"/>
          <w:noProof/>
          <w:lang w:val="en-US"/>
        </w:rPr>
        <w:t xml:space="preserve"> Written comprehension (Reading)</w:t>
      </w:r>
    </w:p>
    <w:p w14:paraId="021C3C0A" w14:textId="77777777" w:rsidR="00D0772E" w:rsidRPr="00F81483" w:rsidRDefault="00D0772E" w:rsidP="00F81483">
      <w:pPr>
        <w:spacing w:line="360" w:lineRule="auto"/>
        <w:ind w:left="993"/>
        <w:rPr>
          <w:rFonts w:ascii="Arial" w:hAnsi="Arial" w:cs="Arial"/>
          <w:noProof/>
          <w:lang w:val="en-US"/>
        </w:rPr>
      </w:pPr>
      <w:r w:rsidRPr="00F81483">
        <w:rPr>
          <w:rFonts w:ascii="Arial" w:hAnsi="Arial" w:cs="Arial"/>
          <w:b/>
          <w:bCs/>
          <w:noProof/>
          <w:lang w:val="en-US"/>
        </w:rPr>
        <w:t>Asessment strategy:</w:t>
      </w:r>
      <w:r w:rsidRPr="00F81483">
        <w:rPr>
          <w:rFonts w:ascii="Arial" w:hAnsi="Arial" w:cs="Arial"/>
          <w:noProof/>
          <w:lang w:val="en-US"/>
        </w:rPr>
        <w:t xml:space="preserve"> Recognizes the main idea and two or three specific details.</w:t>
      </w:r>
    </w:p>
    <w:p w14:paraId="1037EA6E" w14:textId="77777777" w:rsidR="00D0772E" w:rsidRPr="00F81483" w:rsidRDefault="00D0772E" w:rsidP="00F81483">
      <w:pPr>
        <w:spacing w:line="360" w:lineRule="auto"/>
        <w:ind w:left="993"/>
        <w:rPr>
          <w:rFonts w:ascii="Arial" w:hAnsi="Arial" w:cs="Arial"/>
          <w:b/>
          <w:bCs/>
          <w:noProof/>
          <w:lang w:val="en-US"/>
        </w:rPr>
      </w:pPr>
      <w:r w:rsidRPr="00F81483">
        <w:rPr>
          <w:rFonts w:ascii="Arial" w:hAnsi="Arial" w:cs="Arial"/>
          <w:b/>
          <w:bCs/>
          <w:noProof/>
          <w:lang w:val="en-US"/>
        </w:rPr>
        <w:t>Pre-reading:  Answer the following question: Do you like festivals and celebrations? Do you know anything related to festivals celebrated by indigenous peoples?</w:t>
      </w:r>
    </w:p>
    <w:p w14:paraId="4C294A8A" w14:textId="77777777" w:rsidR="00D0772E" w:rsidRPr="00F81483" w:rsidRDefault="00D0772E" w:rsidP="00F81483">
      <w:pPr>
        <w:spacing w:line="360" w:lineRule="auto"/>
        <w:ind w:left="993"/>
        <w:rPr>
          <w:rFonts w:ascii="Arial" w:hAnsi="Arial" w:cs="Arial"/>
          <w:b/>
          <w:bCs/>
          <w:noProof/>
          <w:lang w:val="en-US"/>
        </w:rPr>
      </w:pPr>
    </w:p>
    <w:p w14:paraId="671D7309" w14:textId="77777777" w:rsidR="00D0772E" w:rsidRPr="00F81483" w:rsidRDefault="00D0772E" w:rsidP="00F81483">
      <w:pPr>
        <w:spacing w:line="360" w:lineRule="auto"/>
        <w:ind w:left="993"/>
        <w:rPr>
          <w:rFonts w:ascii="Arial" w:hAnsi="Arial" w:cs="Arial"/>
          <w:noProof/>
          <w:lang w:val="en-US"/>
        </w:rPr>
      </w:pPr>
      <w:r w:rsidRPr="00F81483">
        <w:rPr>
          <w:rFonts w:ascii="Arial" w:hAnsi="Arial" w:cs="Arial"/>
          <w:b/>
          <w:bCs/>
          <w:noProof/>
          <w:lang w:val="en-US"/>
        </w:rPr>
        <w:t>Instructions:</w:t>
      </w:r>
      <w:r w:rsidRPr="00F81483">
        <w:rPr>
          <w:rFonts w:ascii="Arial" w:hAnsi="Arial" w:cs="Arial"/>
          <w:noProof/>
          <w:lang w:val="en-US"/>
        </w:rPr>
        <w:t xml:space="preserve">  Read the text to answer the questions below. Read the text for the first time to get the main idea and for the second time to get details.</w:t>
      </w:r>
    </w:p>
    <w:p w14:paraId="6FD3177A" w14:textId="77777777" w:rsidR="00D0772E" w:rsidRPr="00F81483" w:rsidRDefault="00D0772E" w:rsidP="00F81483">
      <w:pPr>
        <w:spacing w:line="360" w:lineRule="auto"/>
        <w:ind w:left="993"/>
        <w:rPr>
          <w:rFonts w:ascii="Arial" w:hAnsi="Arial" w:cs="Arial"/>
          <w:b/>
          <w:bCs/>
          <w:noProof/>
          <w:lang w:val="en-US"/>
        </w:rPr>
      </w:pPr>
      <w:r w:rsidRPr="00F81483">
        <w:rPr>
          <w:rFonts w:ascii="Arial" w:hAnsi="Arial" w:cs="Arial"/>
          <w:b/>
          <w:bCs/>
          <w:noProof/>
          <w:lang w:eastAsia="es-CR"/>
        </w:rPr>
        <w:drawing>
          <wp:anchor distT="0" distB="0" distL="114300" distR="114300" simplePos="0" relativeHeight="251659264" behindDoc="1" locked="0" layoutInCell="1" allowOverlap="1" wp14:anchorId="74912CDE" wp14:editId="00733577">
            <wp:simplePos x="0" y="0"/>
            <wp:positionH relativeFrom="margin">
              <wp:posOffset>691116</wp:posOffset>
            </wp:positionH>
            <wp:positionV relativeFrom="paragraph">
              <wp:posOffset>40876</wp:posOffset>
            </wp:positionV>
            <wp:extent cx="5451939" cy="2601482"/>
            <wp:effectExtent l="0" t="0" r="0" b="8890"/>
            <wp:wrapTight wrapText="bothSides">
              <wp:wrapPolygon edited="0">
                <wp:start x="0" y="0"/>
                <wp:lineTo x="0" y="21516"/>
                <wp:lineTo x="21512" y="21516"/>
                <wp:lineTo x="21512" y="0"/>
                <wp:lineTo x="0" y="0"/>
              </wp:wrapPolygon>
            </wp:wrapTight>
            <wp:docPr id="1" name="Imagen 1" descr="At the end of every year, the Brunca people celebrate the Juego de los Diablitos, or Little Devils’ Game. This Festival represents the Brunca’s resistance to the Spanish conquest. Brunca men, dressed as devils, fight against a man in a bull costume, which represents the Spanish conquerors.&#10;The festival begins at midnight on December 30th, when the devils come into the village to dance. They wear banana leaf skirts and hand-carved masks that show animals with devil horns. After the first night, there are three days of fighting. The devils move from house to house, dancing and sharing traditional corn beer known as chicha. Then the devils begin fighting the bull. The fights are often violent.&#10;On January 2nd, after three days of fighting, the devils and the bull stop in the center of the village, where the bull kills all of the devils and runs to the mountains. But, the story doesn’t end there. The devils wake up, go to look for the bull, and burn the bull costume. Burning the bull costume shows the strength of the Brunca people and their culture against Spanish conquerors.&#10;Source: Adapted from The Tico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t the end of every year, the Brunca people celebrate the Juego de los Diablitos, or Little Devils’ Game. This Festival represents the Brunca’s resistance to the Spanish conquest. Brunca men, dressed as devils, fight against a man in a bull costume, which represents the Spanish conquerors.&#10;The festival begins at midnight on December 30th, when the devils come into the village to dance. They wear banana leaf skirts and hand-carved masks that show animals with devil horns. After the first night, there are three days of fighting. The devils move from house to house, dancing and sharing traditional corn beer known as chicha. Then the devils begin fighting the bull. The fights are often violent.&#10;On January 2nd, after three days of fighting, the devils and the bull stop in the center of the village, where the bull kills all of the devils and runs to the mountains. But, the story doesn’t end there. The devils wake up, go to look for the bull, and burn the bull costume. Burning the bull costume shows the strength of the Brunca people and their culture against Spanish conquerors.&#10;Source: Adapted from The Tico Times"/>
                    <pic:cNvPicPr/>
                  </pic:nvPicPr>
                  <pic:blipFill>
                    <a:blip r:embed="rId7">
                      <a:extLst>
                        <a:ext uri="{28A0092B-C50C-407E-A947-70E740481C1C}">
                          <a14:useLocalDpi xmlns:a14="http://schemas.microsoft.com/office/drawing/2010/main" val="0"/>
                        </a:ext>
                      </a:extLst>
                    </a:blip>
                    <a:stretch>
                      <a:fillRect/>
                    </a:stretch>
                  </pic:blipFill>
                  <pic:spPr>
                    <a:xfrm>
                      <a:off x="0" y="0"/>
                      <a:ext cx="5451939" cy="2601482"/>
                    </a:xfrm>
                    <a:prstGeom prst="rect">
                      <a:avLst/>
                    </a:prstGeom>
                  </pic:spPr>
                </pic:pic>
              </a:graphicData>
            </a:graphic>
            <wp14:sizeRelH relativeFrom="page">
              <wp14:pctWidth>0</wp14:pctWidth>
            </wp14:sizeRelH>
            <wp14:sizeRelV relativeFrom="page">
              <wp14:pctHeight>0</wp14:pctHeight>
            </wp14:sizeRelV>
          </wp:anchor>
        </w:drawing>
      </w:r>
      <w:r w:rsidRPr="00F81483">
        <w:rPr>
          <w:rFonts w:ascii="Arial" w:hAnsi="Arial" w:cs="Arial"/>
          <w:b/>
          <w:bCs/>
          <w:noProof/>
          <w:lang w:val="en-US"/>
        </w:rPr>
        <w:t xml:space="preserve">                                                                 </w:t>
      </w:r>
    </w:p>
    <w:p w14:paraId="1038A327" w14:textId="77777777" w:rsidR="00D0772E" w:rsidRPr="00F81483" w:rsidRDefault="00D0772E" w:rsidP="00F81483">
      <w:pPr>
        <w:spacing w:line="360" w:lineRule="auto"/>
        <w:ind w:left="993"/>
        <w:rPr>
          <w:rFonts w:ascii="Arial" w:hAnsi="Arial" w:cs="Arial"/>
          <w:b/>
          <w:bCs/>
          <w:noProof/>
          <w:lang w:val="en-US"/>
        </w:rPr>
      </w:pPr>
    </w:p>
    <w:p w14:paraId="67D7BE25" w14:textId="77777777" w:rsidR="00D0772E" w:rsidRPr="00F81483" w:rsidRDefault="00D0772E" w:rsidP="00F81483">
      <w:pPr>
        <w:spacing w:line="360" w:lineRule="auto"/>
        <w:ind w:left="993"/>
        <w:rPr>
          <w:rFonts w:ascii="Arial" w:hAnsi="Arial" w:cs="Arial"/>
          <w:b/>
          <w:bCs/>
          <w:noProof/>
          <w:lang w:val="en-US"/>
        </w:rPr>
      </w:pPr>
    </w:p>
    <w:p w14:paraId="5AA68D5F" w14:textId="77777777" w:rsidR="00D0772E" w:rsidRPr="00F81483" w:rsidRDefault="00D0772E" w:rsidP="00F81483">
      <w:pPr>
        <w:spacing w:line="360" w:lineRule="auto"/>
        <w:ind w:left="993"/>
        <w:rPr>
          <w:rFonts w:ascii="Arial" w:hAnsi="Arial" w:cs="Arial"/>
          <w:b/>
          <w:bCs/>
          <w:noProof/>
          <w:lang w:val="en-US"/>
        </w:rPr>
      </w:pPr>
    </w:p>
    <w:p w14:paraId="428A5FFC" w14:textId="77777777" w:rsidR="00D0772E" w:rsidRPr="00F81483" w:rsidRDefault="00D0772E" w:rsidP="00F81483">
      <w:pPr>
        <w:spacing w:line="360" w:lineRule="auto"/>
        <w:ind w:left="993"/>
        <w:rPr>
          <w:rFonts w:ascii="Arial" w:hAnsi="Arial" w:cs="Arial"/>
          <w:b/>
          <w:bCs/>
          <w:noProof/>
          <w:lang w:val="en-US"/>
        </w:rPr>
      </w:pPr>
    </w:p>
    <w:p w14:paraId="519124A8" w14:textId="77777777" w:rsidR="00D0772E" w:rsidRPr="00F81483" w:rsidRDefault="00D0772E" w:rsidP="00F81483">
      <w:pPr>
        <w:spacing w:line="360" w:lineRule="auto"/>
        <w:ind w:left="993"/>
        <w:rPr>
          <w:rFonts w:ascii="Arial" w:hAnsi="Arial" w:cs="Arial"/>
          <w:b/>
          <w:bCs/>
          <w:noProof/>
          <w:lang w:val="en-US"/>
        </w:rPr>
      </w:pPr>
    </w:p>
    <w:p w14:paraId="48382044" w14:textId="77777777" w:rsidR="00D0772E" w:rsidRPr="00F81483" w:rsidRDefault="00D0772E" w:rsidP="00F81483">
      <w:pPr>
        <w:spacing w:line="360" w:lineRule="auto"/>
        <w:ind w:left="993"/>
        <w:rPr>
          <w:rFonts w:ascii="Arial" w:hAnsi="Arial" w:cs="Arial"/>
          <w:b/>
          <w:bCs/>
          <w:noProof/>
          <w:lang w:val="en-US"/>
        </w:rPr>
      </w:pPr>
    </w:p>
    <w:p w14:paraId="2C3AA560" w14:textId="77777777" w:rsidR="00D0772E" w:rsidRPr="00F81483" w:rsidRDefault="00D0772E" w:rsidP="00F81483">
      <w:pPr>
        <w:spacing w:line="360" w:lineRule="auto"/>
        <w:ind w:left="993"/>
        <w:rPr>
          <w:rFonts w:ascii="Arial" w:hAnsi="Arial" w:cs="Arial"/>
          <w:b/>
          <w:bCs/>
          <w:noProof/>
          <w:lang w:val="en-US"/>
        </w:rPr>
      </w:pPr>
    </w:p>
    <w:p w14:paraId="60E71117" w14:textId="77777777" w:rsidR="00D0772E" w:rsidRPr="00F81483" w:rsidRDefault="00D0772E" w:rsidP="00F81483">
      <w:pPr>
        <w:spacing w:line="360" w:lineRule="auto"/>
        <w:ind w:left="993"/>
        <w:rPr>
          <w:rFonts w:ascii="Arial" w:hAnsi="Arial" w:cs="Arial"/>
          <w:b/>
          <w:bCs/>
          <w:noProof/>
          <w:lang w:val="en-US"/>
        </w:rPr>
      </w:pPr>
    </w:p>
    <w:p w14:paraId="1B87888F" w14:textId="77777777" w:rsidR="00D0772E" w:rsidRPr="00F81483" w:rsidRDefault="00D0772E" w:rsidP="00F81483">
      <w:pPr>
        <w:spacing w:line="360" w:lineRule="auto"/>
        <w:ind w:left="993"/>
        <w:rPr>
          <w:rFonts w:ascii="Arial" w:hAnsi="Arial" w:cs="Arial"/>
          <w:b/>
          <w:bCs/>
          <w:noProof/>
          <w:lang w:val="en-US"/>
        </w:rPr>
      </w:pPr>
    </w:p>
    <w:p w14:paraId="398E8A53" w14:textId="77777777" w:rsidR="00D0772E" w:rsidRPr="00F81483" w:rsidRDefault="00D0772E" w:rsidP="00F81483">
      <w:pPr>
        <w:spacing w:line="360" w:lineRule="auto"/>
        <w:ind w:left="993"/>
        <w:rPr>
          <w:rFonts w:ascii="Arial" w:hAnsi="Arial" w:cs="Arial"/>
          <w:b/>
          <w:bCs/>
          <w:noProof/>
          <w:lang w:val="en-US"/>
        </w:rPr>
      </w:pPr>
    </w:p>
    <w:p w14:paraId="210105BF" w14:textId="77777777" w:rsidR="00D0772E" w:rsidRPr="00F81483" w:rsidRDefault="00D0772E" w:rsidP="00F81483">
      <w:pPr>
        <w:spacing w:line="360" w:lineRule="auto"/>
        <w:ind w:left="993"/>
        <w:rPr>
          <w:rFonts w:ascii="Arial" w:hAnsi="Arial" w:cs="Arial"/>
          <w:b/>
          <w:bCs/>
          <w:noProof/>
          <w:lang w:val="en-US"/>
        </w:rPr>
      </w:pPr>
      <w:r w:rsidRPr="00F81483">
        <w:rPr>
          <w:rFonts w:ascii="Arial" w:hAnsi="Arial" w:cs="Arial"/>
          <w:b/>
          <w:bCs/>
          <w:noProof/>
          <w:lang w:val="en-US"/>
        </w:rPr>
        <w:t>Source: Adapted from the Tico Times: Dancing Devils Written by Lindsay Fendt, January 5, 2015</w:t>
      </w:r>
    </w:p>
    <w:p w14:paraId="3F46316D" w14:textId="77777777" w:rsidR="00D0772E" w:rsidRPr="00F81483" w:rsidRDefault="00D0772E" w:rsidP="00F81483">
      <w:pPr>
        <w:pStyle w:val="Prrafodelista"/>
        <w:numPr>
          <w:ilvl w:val="0"/>
          <w:numId w:val="3"/>
        </w:numPr>
        <w:spacing w:line="360" w:lineRule="auto"/>
        <w:ind w:left="993" w:firstLine="0"/>
        <w:contextualSpacing w:val="0"/>
        <w:rPr>
          <w:rFonts w:ascii="Arial" w:hAnsi="Arial" w:cs="Arial"/>
          <w:noProof/>
          <w:lang w:val="en-US"/>
        </w:rPr>
      </w:pPr>
      <w:r w:rsidRPr="00F81483">
        <w:rPr>
          <w:rFonts w:ascii="Arial" w:hAnsi="Arial" w:cs="Arial"/>
          <w:noProof/>
          <w:lang w:val="en-US"/>
        </w:rPr>
        <w:t>What is the text about?</w:t>
      </w:r>
    </w:p>
    <w:p w14:paraId="02E2EF8E" w14:textId="77777777" w:rsidR="00D0772E" w:rsidRPr="00F81483" w:rsidRDefault="00D0772E" w:rsidP="00F81483">
      <w:pPr>
        <w:pStyle w:val="Prrafodelista"/>
        <w:spacing w:line="360" w:lineRule="auto"/>
        <w:ind w:left="993"/>
        <w:rPr>
          <w:rFonts w:ascii="Arial" w:hAnsi="Arial" w:cs="Arial"/>
          <w:noProof/>
          <w:lang w:val="en-US"/>
        </w:rPr>
      </w:pPr>
    </w:p>
    <w:p w14:paraId="570CBC9A" w14:textId="77777777" w:rsidR="00D0772E" w:rsidRPr="00F81483" w:rsidRDefault="00D0772E" w:rsidP="00F81483">
      <w:pPr>
        <w:pStyle w:val="Prrafodelista"/>
        <w:spacing w:line="360" w:lineRule="auto"/>
        <w:ind w:left="993"/>
        <w:rPr>
          <w:rFonts w:ascii="Arial" w:hAnsi="Arial" w:cs="Arial"/>
          <w:noProof/>
          <w:lang w:val="en-US"/>
        </w:rPr>
      </w:pPr>
    </w:p>
    <w:p w14:paraId="1EAC4B9F" w14:textId="77777777" w:rsidR="00D0772E" w:rsidRPr="00F81483" w:rsidRDefault="00D0772E" w:rsidP="00F81483">
      <w:pPr>
        <w:pStyle w:val="Prrafodelista"/>
        <w:numPr>
          <w:ilvl w:val="0"/>
          <w:numId w:val="3"/>
        </w:numPr>
        <w:spacing w:line="360" w:lineRule="auto"/>
        <w:ind w:left="993" w:firstLine="0"/>
        <w:contextualSpacing w:val="0"/>
        <w:rPr>
          <w:rFonts w:ascii="Arial" w:hAnsi="Arial" w:cs="Arial"/>
          <w:noProof/>
          <w:lang w:val="en-US"/>
        </w:rPr>
      </w:pPr>
      <w:r w:rsidRPr="00F81483">
        <w:rPr>
          <w:rFonts w:ascii="Arial" w:hAnsi="Arial" w:cs="Arial"/>
          <w:noProof/>
          <w:lang w:val="en-US"/>
        </w:rPr>
        <w:t>When is the festival celebrated?</w:t>
      </w:r>
    </w:p>
    <w:p w14:paraId="52DDDDEA" w14:textId="77777777" w:rsidR="00D0772E" w:rsidRPr="00F81483" w:rsidRDefault="00D0772E" w:rsidP="00F81483">
      <w:pPr>
        <w:pStyle w:val="Prrafodelista"/>
        <w:spacing w:line="360" w:lineRule="auto"/>
        <w:ind w:left="993"/>
        <w:rPr>
          <w:rFonts w:ascii="Arial" w:hAnsi="Arial" w:cs="Arial"/>
          <w:noProof/>
          <w:lang w:val="en-US"/>
        </w:rPr>
      </w:pPr>
    </w:p>
    <w:p w14:paraId="24973AF8" w14:textId="77777777" w:rsidR="00D0772E" w:rsidRPr="00F81483" w:rsidRDefault="00D0772E" w:rsidP="00F81483">
      <w:pPr>
        <w:pStyle w:val="Prrafodelista"/>
        <w:spacing w:line="360" w:lineRule="auto"/>
        <w:ind w:left="993"/>
        <w:rPr>
          <w:rFonts w:ascii="Arial" w:hAnsi="Arial" w:cs="Arial"/>
          <w:noProof/>
          <w:lang w:val="en-US"/>
        </w:rPr>
      </w:pPr>
    </w:p>
    <w:p w14:paraId="58BDF137" w14:textId="77777777" w:rsidR="00D0772E" w:rsidRPr="00F81483" w:rsidRDefault="00D0772E" w:rsidP="00F81483">
      <w:pPr>
        <w:pStyle w:val="Prrafodelista"/>
        <w:numPr>
          <w:ilvl w:val="0"/>
          <w:numId w:val="3"/>
        </w:numPr>
        <w:spacing w:line="360" w:lineRule="auto"/>
        <w:ind w:left="993" w:firstLine="0"/>
        <w:contextualSpacing w:val="0"/>
        <w:rPr>
          <w:rFonts w:ascii="Arial" w:hAnsi="Arial" w:cs="Arial"/>
          <w:noProof/>
          <w:lang w:val="en-US"/>
        </w:rPr>
      </w:pPr>
      <w:r w:rsidRPr="00F81483">
        <w:rPr>
          <w:rFonts w:ascii="Arial" w:hAnsi="Arial" w:cs="Arial"/>
          <w:noProof/>
          <w:lang w:val="en-US"/>
        </w:rPr>
        <w:t>How do people celebrate the “</w:t>
      </w:r>
      <w:r w:rsidRPr="00F81483">
        <w:rPr>
          <w:rFonts w:ascii="Arial" w:hAnsi="Arial" w:cs="Arial"/>
          <w:i/>
          <w:iCs/>
          <w:noProof/>
          <w:lang w:val="en-US"/>
        </w:rPr>
        <w:t>Juego de los Diablitos</w:t>
      </w:r>
      <w:r w:rsidRPr="00F81483">
        <w:rPr>
          <w:rFonts w:ascii="Arial" w:hAnsi="Arial" w:cs="Arial"/>
          <w:noProof/>
          <w:lang w:val="en-US"/>
        </w:rPr>
        <w:t>” or Little Devils’ Game?</w:t>
      </w:r>
    </w:p>
    <w:p w14:paraId="09DBC2DF" w14:textId="77777777" w:rsidR="00D0772E" w:rsidRPr="00F81483" w:rsidRDefault="00D0772E" w:rsidP="00F81483">
      <w:pPr>
        <w:pStyle w:val="Prrafodelista"/>
        <w:spacing w:line="360" w:lineRule="auto"/>
        <w:ind w:left="993"/>
        <w:rPr>
          <w:rFonts w:ascii="Arial" w:hAnsi="Arial" w:cs="Arial"/>
          <w:noProof/>
          <w:lang w:val="en-US"/>
        </w:rPr>
      </w:pPr>
    </w:p>
    <w:p w14:paraId="4ECF8A1A" w14:textId="77777777" w:rsidR="00D0772E" w:rsidRPr="00F81483" w:rsidRDefault="00D0772E" w:rsidP="00F81483">
      <w:pPr>
        <w:pStyle w:val="Prrafodelista"/>
        <w:numPr>
          <w:ilvl w:val="0"/>
          <w:numId w:val="3"/>
        </w:numPr>
        <w:spacing w:line="360" w:lineRule="auto"/>
        <w:ind w:left="993" w:firstLine="0"/>
        <w:contextualSpacing w:val="0"/>
        <w:rPr>
          <w:rFonts w:ascii="Arial" w:hAnsi="Arial" w:cs="Arial"/>
          <w:noProof/>
          <w:lang w:val="en-US"/>
        </w:rPr>
      </w:pPr>
      <w:r w:rsidRPr="00F81483">
        <w:rPr>
          <w:rFonts w:ascii="Arial" w:hAnsi="Arial" w:cs="Arial"/>
          <w:noProof/>
          <w:lang w:val="en-US"/>
        </w:rPr>
        <w:lastRenderedPageBreak/>
        <w:t>What do Brunca men wear during the festival?</w:t>
      </w:r>
    </w:p>
    <w:p w14:paraId="0AF1DDEB" w14:textId="77777777" w:rsidR="00D0772E" w:rsidRPr="00F81483" w:rsidRDefault="00D0772E" w:rsidP="00F81483">
      <w:pPr>
        <w:pStyle w:val="Prrafodelista"/>
        <w:spacing w:line="360" w:lineRule="auto"/>
        <w:ind w:left="993"/>
        <w:rPr>
          <w:rFonts w:ascii="Arial" w:hAnsi="Arial" w:cs="Arial"/>
          <w:noProof/>
          <w:lang w:val="en-US"/>
        </w:rPr>
      </w:pPr>
    </w:p>
    <w:p w14:paraId="7BDB2502" w14:textId="77777777" w:rsidR="00D0772E" w:rsidRPr="00F81483" w:rsidRDefault="00D0772E" w:rsidP="00F81483">
      <w:pPr>
        <w:spacing w:line="360" w:lineRule="auto"/>
        <w:ind w:left="993"/>
        <w:rPr>
          <w:rFonts w:ascii="Arial" w:hAnsi="Arial" w:cs="Arial"/>
          <w:b/>
          <w:bCs/>
          <w:noProof/>
          <w:lang w:val="en-US"/>
        </w:rPr>
      </w:pPr>
      <w:r w:rsidRPr="00F81483">
        <w:rPr>
          <w:rFonts w:ascii="Arial" w:hAnsi="Arial" w:cs="Arial"/>
          <w:b/>
          <w:bCs/>
          <w:noProof/>
          <w:lang w:val="en-US"/>
        </w:rPr>
        <w:t xml:space="preserve">       </w:t>
      </w:r>
    </w:p>
    <w:p w14:paraId="2127B71D" w14:textId="77777777" w:rsidR="00D0772E" w:rsidRPr="00F81483" w:rsidRDefault="00D0772E" w:rsidP="00F81483">
      <w:pPr>
        <w:spacing w:line="360" w:lineRule="auto"/>
        <w:ind w:left="993"/>
        <w:rPr>
          <w:rFonts w:ascii="Arial" w:hAnsi="Arial" w:cs="Arial"/>
          <w:b/>
          <w:bCs/>
          <w:noProof/>
          <w:lang w:val="en-US"/>
        </w:rPr>
      </w:pPr>
      <w:r w:rsidRPr="00F81483">
        <w:rPr>
          <w:rFonts w:ascii="Arial" w:hAnsi="Arial" w:cs="Arial"/>
          <w:b/>
          <w:bCs/>
          <w:noProof/>
          <w:lang w:val="en-US"/>
        </w:rPr>
        <w:t xml:space="preserve">      Post-reading:  </w:t>
      </w:r>
      <w:r w:rsidRPr="00F81483">
        <w:rPr>
          <w:rFonts w:ascii="Arial" w:hAnsi="Arial" w:cs="Arial"/>
          <w:noProof/>
          <w:lang w:val="en-US"/>
        </w:rPr>
        <w:t>Tell your best friend about this festival.</w:t>
      </w:r>
      <w:r w:rsidRPr="00F81483">
        <w:rPr>
          <w:rFonts w:ascii="Arial" w:hAnsi="Arial" w:cs="Arial"/>
          <w:bCs/>
          <w:lang w:val="en-US"/>
        </w:rPr>
        <w:br w:type="page"/>
      </w:r>
    </w:p>
    <w:p w14:paraId="0BA890E8" w14:textId="77777777" w:rsidR="00D0772E" w:rsidRPr="00F81483" w:rsidRDefault="00D0772E" w:rsidP="00F81483">
      <w:pPr>
        <w:pStyle w:val="Ttulo1"/>
        <w:spacing w:line="360" w:lineRule="auto"/>
        <w:ind w:left="993"/>
        <w:rPr>
          <w:rFonts w:ascii="Arial" w:hAnsi="Arial" w:cs="Arial"/>
        </w:rPr>
      </w:pPr>
      <w:r w:rsidRPr="00F81483">
        <w:rPr>
          <w:rFonts w:ascii="Arial" w:hAnsi="Arial" w:cs="Arial"/>
          <w:lang w:val="es-ES"/>
        </w:rPr>
        <w:lastRenderedPageBreak/>
        <w:t xml:space="preserve">Guía de trabajo de Matemática para III Ciclo </w:t>
      </w:r>
    </w:p>
    <w:p w14:paraId="5CCBBEB0" w14:textId="77777777" w:rsidR="00D0772E" w:rsidRPr="00F81483" w:rsidRDefault="00D0772E" w:rsidP="00F81483">
      <w:pPr>
        <w:spacing w:line="360" w:lineRule="auto"/>
        <w:ind w:left="993"/>
        <w:rPr>
          <w:rFonts w:ascii="Arial" w:hAnsi="Arial" w:cs="Arial"/>
          <w:bCs/>
        </w:rPr>
      </w:pPr>
    </w:p>
    <w:p w14:paraId="0F5F5ECD" w14:textId="77777777" w:rsidR="00D0772E" w:rsidRPr="00F81483" w:rsidRDefault="00D0772E" w:rsidP="00F81483">
      <w:pPr>
        <w:spacing w:line="360" w:lineRule="auto"/>
        <w:ind w:left="993"/>
        <w:rPr>
          <w:rFonts w:ascii="Arial" w:hAnsi="Arial" w:cs="Arial"/>
          <w:bCs/>
        </w:rPr>
      </w:pPr>
      <w:r w:rsidRPr="00F81483">
        <w:rPr>
          <w:rFonts w:ascii="Arial" w:hAnsi="Arial" w:cs="Arial"/>
          <w:bCs/>
        </w:rPr>
        <w:t>Observe el documento “Costa Rica y su diversidad Cultural”.  En la página 5 se encuentra un mapa con la información de los territorios que habitan los pueblos indígenas de Costa Rica.</w:t>
      </w:r>
    </w:p>
    <w:p w14:paraId="58C4916C" w14:textId="77777777" w:rsidR="00D0772E" w:rsidRPr="00F81483" w:rsidRDefault="00D0772E" w:rsidP="00F81483">
      <w:pPr>
        <w:spacing w:line="360" w:lineRule="auto"/>
        <w:ind w:left="993"/>
        <w:rPr>
          <w:rFonts w:ascii="Arial" w:hAnsi="Arial" w:cs="Arial"/>
          <w:bCs/>
        </w:rPr>
      </w:pPr>
      <w:r w:rsidRPr="00F81483">
        <w:rPr>
          <w:rFonts w:ascii="Arial" w:hAnsi="Arial" w:cs="Arial"/>
          <w:bCs/>
        </w:rPr>
        <w:t>Considere la siguiente información:</w:t>
      </w:r>
    </w:p>
    <w:p w14:paraId="080BC9DC" w14:textId="77777777" w:rsidR="00D0772E" w:rsidRPr="00F81483" w:rsidRDefault="00D0772E" w:rsidP="00F81483">
      <w:pPr>
        <w:spacing w:line="360" w:lineRule="auto"/>
        <w:ind w:left="993"/>
        <w:rPr>
          <w:rFonts w:ascii="Arial" w:hAnsi="Arial" w:cs="Arial"/>
          <w:b/>
        </w:rPr>
      </w:pPr>
    </w:p>
    <w:p w14:paraId="474BA66F" w14:textId="77777777" w:rsidR="00D0772E" w:rsidRPr="00F81483" w:rsidRDefault="00D0772E" w:rsidP="00F81483">
      <w:pPr>
        <w:spacing w:line="360" w:lineRule="auto"/>
        <w:ind w:left="993"/>
        <w:rPr>
          <w:rFonts w:ascii="Arial" w:hAnsi="Arial" w:cs="Arial"/>
          <w:b/>
        </w:rPr>
      </w:pPr>
      <w:r w:rsidRPr="00F81483">
        <w:rPr>
          <w:rFonts w:ascii="Arial" w:hAnsi="Arial" w:cs="Arial"/>
          <w:b/>
        </w:rPr>
        <w:t>Población de territorios indígenas en el año 2000</w:t>
      </w:r>
    </w:p>
    <w:p w14:paraId="3C3CBBED" w14:textId="77777777" w:rsidR="00D0772E" w:rsidRPr="00F81483" w:rsidRDefault="00D0772E" w:rsidP="00F81483">
      <w:pPr>
        <w:spacing w:line="360" w:lineRule="auto"/>
        <w:ind w:left="993"/>
        <w:rPr>
          <w:rFonts w:ascii="Arial" w:hAnsi="Arial" w:cs="Arial"/>
          <w:b/>
        </w:rPr>
      </w:pPr>
    </w:p>
    <w:tbl>
      <w:tblPr>
        <w:tblStyle w:val="Tablaconcuadrcula"/>
        <w:tblW w:w="0" w:type="auto"/>
        <w:tblInd w:w="1980" w:type="dxa"/>
        <w:tblLook w:val="04A0" w:firstRow="1" w:lastRow="0" w:firstColumn="1" w:lastColumn="0" w:noHBand="0" w:noVBand="1"/>
      </w:tblPr>
      <w:tblGrid>
        <w:gridCol w:w="2835"/>
        <w:gridCol w:w="2693"/>
        <w:gridCol w:w="2126"/>
      </w:tblGrid>
      <w:tr w:rsidR="00D0772E" w:rsidRPr="00F81483" w14:paraId="222C7458" w14:textId="77777777" w:rsidTr="00833D20">
        <w:tc>
          <w:tcPr>
            <w:tcW w:w="2835" w:type="dxa"/>
          </w:tcPr>
          <w:p w14:paraId="01025781" w14:textId="77777777" w:rsidR="00D0772E" w:rsidRPr="00F81483" w:rsidRDefault="00D0772E" w:rsidP="00F81483">
            <w:pPr>
              <w:spacing w:line="360" w:lineRule="auto"/>
              <w:ind w:left="310"/>
              <w:rPr>
                <w:rFonts w:ascii="Arial" w:hAnsi="Arial" w:cs="Arial"/>
                <w:b/>
              </w:rPr>
            </w:pPr>
            <w:r w:rsidRPr="00F81483">
              <w:rPr>
                <w:rFonts w:ascii="Arial" w:hAnsi="Arial" w:cs="Arial"/>
                <w:b/>
              </w:rPr>
              <w:t>Territorios indígenas</w:t>
            </w:r>
          </w:p>
        </w:tc>
        <w:tc>
          <w:tcPr>
            <w:tcW w:w="2693" w:type="dxa"/>
          </w:tcPr>
          <w:p w14:paraId="51E3B2A0" w14:textId="77777777" w:rsidR="00D0772E" w:rsidRPr="00F81483" w:rsidRDefault="00D0772E" w:rsidP="00F81483">
            <w:pPr>
              <w:spacing w:line="360" w:lineRule="auto"/>
              <w:ind w:left="993"/>
              <w:rPr>
                <w:rFonts w:ascii="Arial" w:hAnsi="Arial" w:cs="Arial"/>
                <w:b/>
              </w:rPr>
            </w:pPr>
            <w:r w:rsidRPr="00F81483">
              <w:rPr>
                <w:rFonts w:ascii="Arial" w:hAnsi="Arial" w:cs="Arial"/>
                <w:b/>
              </w:rPr>
              <w:t>Frecuencia absoluta</w:t>
            </w:r>
          </w:p>
        </w:tc>
        <w:tc>
          <w:tcPr>
            <w:tcW w:w="2126" w:type="dxa"/>
          </w:tcPr>
          <w:p w14:paraId="274877E6" w14:textId="77777777" w:rsidR="00D0772E" w:rsidRPr="00F81483" w:rsidRDefault="00D0772E" w:rsidP="00F81483">
            <w:pPr>
              <w:spacing w:line="360" w:lineRule="auto"/>
              <w:ind w:left="36"/>
              <w:rPr>
                <w:rFonts w:ascii="Arial" w:hAnsi="Arial" w:cs="Arial"/>
                <w:b/>
              </w:rPr>
            </w:pPr>
            <w:r w:rsidRPr="00F81483">
              <w:rPr>
                <w:rFonts w:ascii="Arial" w:hAnsi="Arial" w:cs="Arial"/>
                <w:b/>
              </w:rPr>
              <w:t>Frecuencia relativa porcentual</w:t>
            </w:r>
          </w:p>
        </w:tc>
      </w:tr>
      <w:tr w:rsidR="00D0772E" w:rsidRPr="00F81483" w14:paraId="5AA182B5" w14:textId="77777777" w:rsidTr="00833D20">
        <w:tc>
          <w:tcPr>
            <w:tcW w:w="2835" w:type="dxa"/>
          </w:tcPr>
          <w:p w14:paraId="1E7819E1" w14:textId="77777777" w:rsidR="00D0772E" w:rsidRPr="00F81483" w:rsidRDefault="00D0772E" w:rsidP="00F81483">
            <w:pPr>
              <w:spacing w:line="360" w:lineRule="auto"/>
              <w:ind w:left="310"/>
              <w:rPr>
                <w:rFonts w:ascii="Arial" w:hAnsi="Arial" w:cs="Arial"/>
              </w:rPr>
            </w:pPr>
            <w:r w:rsidRPr="00F81483">
              <w:rPr>
                <w:rFonts w:ascii="Arial" w:hAnsi="Arial" w:cs="Arial"/>
              </w:rPr>
              <w:t>Talamanca Bribri</w:t>
            </w:r>
          </w:p>
        </w:tc>
        <w:tc>
          <w:tcPr>
            <w:tcW w:w="2693" w:type="dxa"/>
          </w:tcPr>
          <w:p w14:paraId="00859247" w14:textId="77777777" w:rsidR="00D0772E" w:rsidRPr="00F81483" w:rsidRDefault="00D0772E" w:rsidP="00F81483">
            <w:pPr>
              <w:spacing w:line="360" w:lineRule="auto"/>
              <w:ind w:left="993"/>
              <w:rPr>
                <w:rFonts w:ascii="Arial" w:hAnsi="Arial" w:cs="Arial"/>
                <w:sz w:val="36"/>
                <w:szCs w:val="36"/>
              </w:rPr>
            </w:pPr>
          </w:p>
        </w:tc>
        <w:tc>
          <w:tcPr>
            <w:tcW w:w="2126" w:type="dxa"/>
          </w:tcPr>
          <w:p w14:paraId="1F49507D" w14:textId="77777777" w:rsidR="00D0772E" w:rsidRPr="00F81483" w:rsidRDefault="00D0772E" w:rsidP="00F81483">
            <w:pPr>
              <w:spacing w:line="360" w:lineRule="auto"/>
              <w:ind w:left="36"/>
              <w:rPr>
                <w:rFonts w:ascii="Arial" w:hAnsi="Arial" w:cs="Arial"/>
              </w:rPr>
            </w:pPr>
            <w:r w:rsidRPr="00F81483">
              <w:rPr>
                <w:rFonts w:ascii="Arial" w:hAnsi="Arial" w:cs="Arial"/>
              </w:rPr>
              <w:t>20,7 %</w:t>
            </w:r>
          </w:p>
        </w:tc>
      </w:tr>
      <w:tr w:rsidR="00D0772E" w:rsidRPr="00F81483" w14:paraId="718A7A5F" w14:textId="77777777" w:rsidTr="00833D20">
        <w:tc>
          <w:tcPr>
            <w:tcW w:w="2835" w:type="dxa"/>
          </w:tcPr>
          <w:p w14:paraId="0120410C" w14:textId="77777777" w:rsidR="00D0772E" w:rsidRPr="00F81483" w:rsidRDefault="00D0772E" w:rsidP="00F81483">
            <w:pPr>
              <w:spacing w:line="360" w:lineRule="auto"/>
              <w:ind w:left="310"/>
              <w:rPr>
                <w:rFonts w:ascii="Arial" w:hAnsi="Arial" w:cs="Arial"/>
              </w:rPr>
            </w:pPr>
            <w:r w:rsidRPr="00F81483">
              <w:rPr>
                <w:rFonts w:ascii="Arial" w:hAnsi="Arial" w:cs="Arial"/>
              </w:rPr>
              <w:t>Alto Chirripó o Duchi</w:t>
            </w:r>
          </w:p>
        </w:tc>
        <w:tc>
          <w:tcPr>
            <w:tcW w:w="2693" w:type="dxa"/>
          </w:tcPr>
          <w:p w14:paraId="4D6C18B7" w14:textId="77777777" w:rsidR="00D0772E" w:rsidRPr="00F81483" w:rsidRDefault="00D0772E" w:rsidP="00F81483">
            <w:pPr>
              <w:spacing w:line="360" w:lineRule="auto"/>
              <w:ind w:left="993"/>
              <w:rPr>
                <w:rFonts w:ascii="Arial" w:hAnsi="Arial" w:cs="Arial"/>
                <w:sz w:val="36"/>
                <w:szCs w:val="36"/>
              </w:rPr>
            </w:pPr>
          </w:p>
        </w:tc>
        <w:tc>
          <w:tcPr>
            <w:tcW w:w="2126" w:type="dxa"/>
          </w:tcPr>
          <w:p w14:paraId="46FCF687" w14:textId="77777777" w:rsidR="00D0772E" w:rsidRPr="00F81483" w:rsidRDefault="00D0772E" w:rsidP="00F81483">
            <w:pPr>
              <w:spacing w:line="360" w:lineRule="auto"/>
              <w:ind w:left="36"/>
              <w:rPr>
                <w:rFonts w:ascii="Arial" w:hAnsi="Arial" w:cs="Arial"/>
              </w:rPr>
            </w:pPr>
            <w:r w:rsidRPr="00F81483">
              <w:rPr>
                <w:rFonts w:ascii="Arial" w:hAnsi="Arial" w:cs="Arial"/>
              </w:rPr>
              <w:t>14,2%</w:t>
            </w:r>
          </w:p>
        </w:tc>
      </w:tr>
      <w:tr w:rsidR="00D0772E" w:rsidRPr="00F81483" w14:paraId="7735FBE2" w14:textId="77777777" w:rsidTr="00833D20">
        <w:tc>
          <w:tcPr>
            <w:tcW w:w="2835" w:type="dxa"/>
          </w:tcPr>
          <w:p w14:paraId="68858CD7" w14:textId="77777777" w:rsidR="00D0772E" w:rsidRPr="00F81483" w:rsidRDefault="00D0772E" w:rsidP="00F81483">
            <w:pPr>
              <w:spacing w:line="360" w:lineRule="auto"/>
              <w:ind w:left="310"/>
              <w:rPr>
                <w:rFonts w:ascii="Arial" w:hAnsi="Arial" w:cs="Arial"/>
              </w:rPr>
            </w:pPr>
            <w:r w:rsidRPr="00F81483">
              <w:rPr>
                <w:rFonts w:ascii="Arial" w:hAnsi="Arial" w:cs="Arial"/>
              </w:rPr>
              <w:t>Boruca</w:t>
            </w:r>
          </w:p>
        </w:tc>
        <w:tc>
          <w:tcPr>
            <w:tcW w:w="2693" w:type="dxa"/>
          </w:tcPr>
          <w:p w14:paraId="6678F789" w14:textId="77777777" w:rsidR="00D0772E" w:rsidRPr="00F81483" w:rsidRDefault="00D0772E" w:rsidP="00F81483">
            <w:pPr>
              <w:spacing w:line="360" w:lineRule="auto"/>
              <w:ind w:left="993"/>
              <w:rPr>
                <w:rFonts w:ascii="Arial" w:hAnsi="Arial" w:cs="Arial"/>
                <w:sz w:val="36"/>
                <w:szCs w:val="36"/>
              </w:rPr>
            </w:pPr>
          </w:p>
        </w:tc>
        <w:tc>
          <w:tcPr>
            <w:tcW w:w="2126" w:type="dxa"/>
          </w:tcPr>
          <w:p w14:paraId="49BD1E08" w14:textId="77777777" w:rsidR="00D0772E" w:rsidRPr="00F81483" w:rsidRDefault="00D0772E" w:rsidP="00F81483">
            <w:pPr>
              <w:spacing w:line="360" w:lineRule="auto"/>
              <w:ind w:left="36"/>
              <w:rPr>
                <w:rFonts w:ascii="Arial" w:hAnsi="Arial" w:cs="Arial"/>
              </w:rPr>
            </w:pPr>
            <w:r w:rsidRPr="00F81483">
              <w:rPr>
                <w:rFonts w:ascii="Arial" w:hAnsi="Arial" w:cs="Arial"/>
              </w:rPr>
              <w:t>8,9 %</w:t>
            </w:r>
          </w:p>
        </w:tc>
      </w:tr>
      <w:tr w:rsidR="00D0772E" w:rsidRPr="00F81483" w14:paraId="7013D884" w14:textId="77777777" w:rsidTr="00833D20">
        <w:tc>
          <w:tcPr>
            <w:tcW w:w="2835" w:type="dxa"/>
          </w:tcPr>
          <w:p w14:paraId="6D0D0B47" w14:textId="77777777" w:rsidR="00D0772E" w:rsidRPr="00F81483" w:rsidRDefault="00D0772E" w:rsidP="00F81483">
            <w:pPr>
              <w:spacing w:line="360" w:lineRule="auto"/>
              <w:ind w:left="310"/>
              <w:rPr>
                <w:rFonts w:ascii="Arial" w:hAnsi="Arial" w:cs="Arial"/>
              </w:rPr>
            </w:pPr>
            <w:proofErr w:type="spellStart"/>
            <w:r w:rsidRPr="00F81483">
              <w:rPr>
                <w:rFonts w:ascii="Arial" w:hAnsi="Arial" w:cs="Arial"/>
              </w:rPr>
              <w:t>Cabagra</w:t>
            </w:r>
            <w:proofErr w:type="spellEnd"/>
          </w:p>
        </w:tc>
        <w:tc>
          <w:tcPr>
            <w:tcW w:w="2693" w:type="dxa"/>
          </w:tcPr>
          <w:p w14:paraId="28769E80" w14:textId="77777777" w:rsidR="00D0772E" w:rsidRPr="00F81483" w:rsidRDefault="00D0772E" w:rsidP="00F81483">
            <w:pPr>
              <w:spacing w:line="360" w:lineRule="auto"/>
              <w:ind w:left="993"/>
              <w:rPr>
                <w:rFonts w:ascii="Arial" w:hAnsi="Arial" w:cs="Arial"/>
                <w:sz w:val="36"/>
                <w:szCs w:val="36"/>
              </w:rPr>
            </w:pPr>
          </w:p>
        </w:tc>
        <w:tc>
          <w:tcPr>
            <w:tcW w:w="2126" w:type="dxa"/>
          </w:tcPr>
          <w:p w14:paraId="69AB6A24" w14:textId="77777777" w:rsidR="00D0772E" w:rsidRPr="00F81483" w:rsidRDefault="00D0772E" w:rsidP="00F81483">
            <w:pPr>
              <w:spacing w:line="360" w:lineRule="auto"/>
              <w:ind w:left="36"/>
              <w:rPr>
                <w:rFonts w:ascii="Arial" w:hAnsi="Arial" w:cs="Arial"/>
              </w:rPr>
            </w:pPr>
            <w:r w:rsidRPr="00F81483">
              <w:rPr>
                <w:rFonts w:ascii="Arial" w:hAnsi="Arial" w:cs="Arial"/>
              </w:rPr>
              <w:t>7,1%</w:t>
            </w:r>
          </w:p>
        </w:tc>
      </w:tr>
      <w:tr w:rsidR="00D0772E" w:rsidRPr="00F81483" w14:paraId="4422C6AD" w14:textId="77777777" w:rsidTr="00833D20">
        <w:tc>
          <w:tcPr>
            <w:tcW w:w="2835" w:type="dxa"/>
          </w:tcPr>
          <w:p w14:paraId="4466404E" w14:textId="77777777" w:rsidR="00D0772E" w:rsidRPr="00F81483" w:rsidRDefault="00D0772E" w:rsidP="00F81483">
            <w:pPr>
              <w:spacing w:line="360" w:lineRule="auto"/>
              <w:ind w:left="310"/>
              <w:rPr>
                <w:rFonts w:ascii="Arial" w:hAnsi="Arial" w:cs="Arial"/>
              </w:rPr>
            </w:pPr>
            <w:r w:rsidRPr="00F81483">
              <w:rPr>
                <w:rFonts w:ascii="Arial" w:hAnsi="Arial" w:cs="Arial"/>
              </w:rPr>
              <w:t xml:space="preserve">Restante población </w:t>
            </w:r>
          </w:p>
        </w:tc>
        <w:tc>
          <w:tcPr>
            <w:tcW w:w="2693" w:type="dxa"/>
          </w:tcPr>
          <w:p w14:paraId="21BDD006" w14:textId="77777777" w:rsidR="00D0772E" w:rsidRPr="00F81483" w:rsidRDefault="00D0772E" w:rsidP="00F81483">
            <w:pPr>
              <w:spacing w:line="360" w:lineRule="auto"/>
              <w:ind w:left="993"/>
              <w:rPr>
                <w:rFonts w:ascii="Arial" w:hAnsi="Arial" w:cs="Arial"/>
                <w:sz w:val="36"/>
                <w:szCs w:val="36"/>
              </w:rPr>
            </w:pPr>
          </w:p>
        </w:tc>
        <w:tc>
          <w:tcPr>
            <w:tcW w:w="2126" w:type="dxa"/>
          </w:tcPr>
          <w:p w14:paraId="09E227F0" w14:textId="77777777" w:rsidR="00D0772E" w:rsidRPr="00F81483" w:rsidRDefault="00D0772E" w:rsidP="00F81483">
            <w:pPr>
              <w:spacing w:line="360" w:lineRule="auto"/>
              <w:ind w:left="36"/>
              <w:rPr>
                <w:rFonts w:ascii="Arial" w:hAnsi="Arial" w:cs="Arial"/>
              </w:rPr>
            </w:pPr>
            <w:r w:rsidRPr="00F81483">
              <w:rPr>
                <w:rFonts w:ascii="Arial" w:hAnsi="Arial" w:cs="Arial"/>
              </w:rPr>
              <w:t>49,1 %</w:t>
            </w:r>
          </w:p>
        </w:tc>
      </w:tr>
      <w:tr w:rsidR="00D0772E" w:rsidRPr="00F81483" w14:paraId="1153E2B1" w14:textId="77777777" w:rsidTr="00833D20">
        <w:tc>
          <w:tcPr>
            <w:tcW w:w="2835" w:type="dxa"/>
          </w:tcPr>
          <w:p w14:paraId="052CC64C" w14:textId="77777777" w:rsidR="00D0772E" w:rsidRPr="00F81483" w:rsidRDefault="00D0772E" w:rsidP="00F81483">
            <w:pPr>
              <w:spacing w:line="360" w:lineRule="auto"/>
              <w:ind w:left="310"/>
              <w:rPr>
                <w:rFonts w:ascii="Arial" w:hAnsi="Arial" w:cs="Arial"/>
                <w:b/>
              </w:rPr>
            </w:pPr>
            <w:r w:rsidRPr="00F81483">
              <w:rPr>
                <w:rFonts w:ascii="Arial" w:hAnsi="Arial" w:cs="Arial"/>
                <w:b/>
              </w:rPr>
              <w:t>Total población</w:t>
            </w:r>
          </w:p>
        </w:tc>
        <w:tc>
          <w:tcPr>
            <w:tcW w:w="2693" w:type="dxa"/>
          </w:tcPr>
          <w:p w14:paraId="21C01738" w14:textId="77777777" w:rsidR="00D0772E" w:rsidRPr="00F81483" w:rsidRDefault="00D0772E" w:rsidP="00F81483">
            <w:pPr>
              <w:spacing w:line="360" w:lineRule="auto"/>
              <w:ind w:left="993"/>
              <w:rPr>
                <w:rFonts w:ascii="Arial" w:hAnsi="Arial" w:cs="Arial"/>
                <w:b/>
              </w:rPr>
            </w:pPr>
            <w:r w:rsidRPr="00F81483">
              <w:rPr>
                <w:rFonts w:ascii="Arial" w:hAnsi="Arial" w:cs="Arial"/>
                <w:b/>
              </w:rPr>
              <w:t>63 876</w:t>
            </w:r>
          </w:p>
        </w:tc>
        <w:tc>
          <w:tcPr>
            <w:tcW w:w="2126" w:type="dxa"/>
          </w:tcPr>
          <w:p w14:paraId="61478F5E" w14:textId="77777777" w:rsidR="00D0772E" w:rsidRPr="00F81483" w:rsidRDefault="00D0772E" w:rsidP="00F81483">
            <w:pPr>
              <w:spacing w:line="360" w:lineRule="auto"/>
              <w:ind w:left="36"/>
              <w:rPr>
                <w:rFonts w:ascii="Arial" w:hAnsi="Arial" w:cs="Arial"/>
              </w:rPr>
            </w:pPr>
            <w:r w:rsidRPr="00F81483">
              <w:rPr>
                <w:rFonts w:ascii="Arial" w:hAnsi="Arial" w:cs="Arial"/>
              </w:rPr>
              <w:t>100%</w:t>
            </w:r>
          </w:p>
        </w:tc>
      </w:tr>
    </w:tbl>
    <w:p w14:paraId="5A2C5619" w14:textId="77777777" w:rsidR="00D0772E" w:rsidRPr="00F81483" w:rsidRDefault="00D0772E" w:rsidP="00F81483">
      <w:pPr>
        <w:spacing w:line="360" w:lineRule="auto"/>
        <w:ind w:left="993"/>
        <w:rPr>
          <w:rFonts w:ascii="Arial" w:hAnsi="Arial" w:cs="Arial"/>
        </w:rPr>
      </w:pPr>
    </w:p>
    <w:p w14:paraId="71EFE6F4" w14:textId="77777777" w:rsidR="00D0772E" w:rsidRPr="00F81483" w:rsidRDefault="00D0772E" w:rsidP="00F81483">
      <w:pPr>
        <w:spacing w:line="360" w:lineRule="auto"/>
        <w:ind w:left="993"/>
        <w:rPr>
          <w:rFonts w:ascii="Arial" w:hAnsi="Arial" w:cs="Arial"/>
          <w:b/>
        </w:rPr>
      </w:pPr>
      <w:r w:rsidRPr="00F81483">
        <w:rPr>
          <w:rFonts w:ascii="Arial" w:hAnsi="Arial" w:cs="Arial"/>
          <w:b/>
        </w:rPr>
        <w:t>Población de territorios indígenas en el año 2011</w:t>
      </w:r>
    </w:p>
    <w:p w14:paraId="1B7C11BC" w14:textId="77777777" w:rsidR="00D0772E" w:rsidRPr="00F81483" w:rsidRDefault="00D0772E" w:rsidP="00F81483">
      <w:pPr>
        <w:spacing w:line="360" w:lineRule="auto"/>
        <w:ind w:left="993"/>
        <w:rPr>
          <w:rFonts w:ascii="Arial" w:hAnsi="Arial" w:cs="Arial"/>
          <w:b/>
        </w:rPr>
      </w:pPr>
    </w:p>
    <w:tbl>
      <w:tblPr>
        <w:tblStyle w:val="Tablaconcuadrcula"/>
        <w:tblW w:w="0" w:type="auto"/>
        <w:tblInd w:w="1980" w:type="dxa"/>
        <w:tblLook w:val="04A0" w:firstRow="1" w:lastRow="0" w:firstColumn="1" w:lastColumn="0" w:noHBand="0" w:noVBand="1"/>
      </w:tblPr>
      <w:tblGrid>
        <w:gridCol w:w="2835"/>
        <w:gridCol w:w="2750"/>
        <w:gridCol w:w="2069"/>
      </w:tblGrid>
      <w:tr w:rsidR="00D0772E" w:rsidRPr="00F81483" w14:paraId="001F4279" w14:textId="77777777" w:rsidTr="00F81483">
        <w:trPr>
          <w:tblHeader/>
        </w:trPr>
        <w:tc>
          <w:tcPr>
            <w:tcW w:w="2835" w:type="dxa"/>
          </w:tcPr>
          <w:p w14:paraId="01C10CC7" w14:textId="77777777" w:rsidR="00D0772E" w:rsidRPr="00F81483" w:rsidRDefault="00D0772E" w:rsidP="00F81483">
            <w:pPr>
              <w:spacing w:line="360" w:lineRule="auto"/>
              <w:ind w:left="168"/>
              <w:rPr>
                <w:rFonts w:ascii="Arial" w:hAnsi="Arial" w:cs="Arial"/>
                <w:b/>
              </w:rPr>
            </w:pPr>
            <w:bookmarkStart w:id="1" w:name="_GoBack" w:colFirst="0" w:colLast="2"/>
            <w:r w:rsidRPr="00F81483">
              <w:rPr>
                <w:rFonts w:ascii="Arial" w:hAnsi="Arial" w:cs="Arial"/>
                <w:b/>
              </w:rPr>
              <w:t>Territorios indígenas</w:t>
            </w:r>
          </w:p>
        </w:tc>
        <w:tc>
          <w:tcPr>
            <w:tcW w:w="2750" w:type="dxa"/>
          </w:tcPr>
          <w:p w14:paraId="6613D999" w14:textId="77777777" w:rsidR="00D0772E" w:rsidRPr="00F81483" w:rsidRDefault="00D0772E" w:rsidP="00F81483">
            <w:pPr>
              <w:spacing w:line="360" w:lineRule="auto"/>
              <w:ind w:left="993"/>
              <w:rPr>
                <w:rFonts w:ascii="Arial" w:hAnsi="Arial" w:cs="Arial"/>
                <w:b/>
              </w:rPr>
            </w:pPr>
            <w:r w:rsidRPr="00F81483">
              <w:rPr>
                <w:rFonts w:ascii="Arial" w:hAnsi="Arial" w:cs="Arial"/>
                <w:b/>
              </w:rPr>
              <w:t>Frecuencia absoluta</w:t>
            </w:r>
          </w:p>
        </w:tc>
        <w:tc>
          <w:tcPr>
            <w:tcW w:w="2069" w:type="dxa"/>
          </w:tcPr>
          <w:p w14:paraId="228FC257" w14:textId="77777777" w:rsidR="00D0772E" w:rsidRPr="00F81483" w:rsidRDefault="00D0772E" w:rsidP="00F81483">
            <w:pPr>
              <w:spacing w:line="360" w:lineRule="auto"/>
              <w:ind w:left="118"/>
              <w:rPr>
                <w:rFonts w:ascii="Arial" w:hAnsi="Arial" w:cs="Arial"/>
                <w:b/>
              </w:rPr>
            </w:pPr>
            <w:r w:rsidRPr="00F81483">
              <w:rPr>
                <w:rFonts w:ascii="Arial" w:hAnsi="Arial" w:cs="Arial"/>
                <w:b/>
              </w:rPr>
              <w:t>Frecuencia relativa porcentual</w:t>
            </w:r>
          </w:p>
        </w:tc>
      </w:tr>
      <w:bookmarkEnd w:id="1"/>
      <w:tr w:rsidR="00D0772E" w:rsidRPr="00F81483" w14:paraId="1FC1811A" w14:textId="77777777" w:rsidTr="00833D20">
        <w:tc>
          <w:tcPr>
            <w:tcW w:w="2835" w:type="dxa"/>
          </w:tcPr>
          <w:p w14:paraId="4A45DEA5" w14:textId="77777777" w:rsidR="00D0772E" w:rsidRPr="00F81483" w:rsidRDefault="00D0772E" w:rsidP="00F81483">
            <w:pPr>
              <w:spacing w:line="360" w:lineRule="auto"/>
              <w:ind w:left="168"/>
              <w:rPr>
                <w:rFonts w:ascii="Arial" w:hAnsi="Arial" w:cs="Arial"/>
              </w:rPr>
            </w:pPr>
            <w:r w:rsidRPr="00F81483">
              <w:rPr>
                <w:rFonts w:ascii="Arial" w:hAnsi="Arial" w:cs="Arial"/>
              </w:rPr>
              <w:t>Talamanca Bribri</w:t>
            </w:r>
          </w:p>
        </w:tc>
        <w:tc>
          <w:tcPr>
            <w:tcW w:w="2750" w:type="dxa"/>
          </w:tcPr>
          <w:p w14:paraId="757B2CBE" w14:textId="77777777" w:rsidR="00D0772E" w:rsidRPr="00F81483" w:rsidRDefault="00D0772E" w:rsidP="00F81483">
            <w:pPr>
              <w:spacing w:line="360" w:lineRule="auto"/>
              <w:ind w:left="993"/>
              <w:rPr>
                <w:rFonts w:ascii="Arial" w:hAnsi="Arial" w:cs="Arial"/>
                <w:sz w:val="32"/>
                <w:szCs w:val="32"/>
              </w:rPr>
            </w:pPr>
          </w:p>
        </w:tc>
        <w:tc>
          <w:tcPr>
            <w:tcW w:w="2069" w:type="dxa"/>
          </w:tcPr>
          <w:p w14:paraId="11706438" w14:textId="77777777" w:rsidR="00D0772E" w:rsidRPr="00F81483" w:rsidRDefault="00D0772E" w:rsidP="00F81483">
            <w:pPr>
              <w:spacing w:line="360" w:lineRule="auto"/>
              <w:ind w:left="118"/>
              <w:rPr>
                <w:rFonts w:ascii="Arial" w:hAnsi="Arial" w:cs="Arial"/>
              </w:rPr>
            </w:pPr>
            <w:r w:rsidRPr="00F81483">
              <w:rPr>
                <w:rFonts w:ascii="Arial" w:hAnsi="Arial" w:cs="Arial"/>
              </w:rPr>
              <w:t>20,7 %</w:t>
            </w:r>
          </w:p>
        </w:tc>
      </w:tr>
      <w:tr w:rsidR="00D0772E" w:rsidRPr="00F81483" w14:paraId="4D4DBFF0" w14:textId="77777777" w:rsidTr="00833D20">
        <w:tc>
          <w:tcPr>
            <w:tcW w:w="2835" w:type="dxa"/>
          </w:tcPr>
          <w:p w14:paraId="5D82843B" w14:textId="77777777" w:rsidR="00D0772E" w:rsidRPr="00F81483" w:rsidRDefault="00D0772E" w:rsidP="00F81483">
            <w:pPr>
              <w:spacing w:line="360" w:lineRule="auto"/>
              <w:ind w:left="168"/>
              <w:rPr>
                <w:rFonts w:ascii="Arial" w:hAnsi="Arial" w:cs="Arial"/>
              </w:rPr>
            </w:pPr>
            <w:r w:rsidRPr="00F81483">
              <w:rPr>
                <w:rFonts w:ascii="Arial" w:hAnsi="Arial" w:cs="Arial"/>
              </w:rPr>
              <w:t>Alto Chirripó o Duchi</w:t>
            </w:r>
          </w:p>
        </w:tc>
        <w:tc>
          <w:tcPr>
            <w:tcW w:w="2750" w:type="dxa"/>
          </w:tcPr>
          <w:p w14:paraId="7317B7B4" w14:textId="77777777" w:rsidR="00D0772E" w:rsidRPr="00F81483" w:rsidRDefault="00D0772E" w:rsidP="00F81483">
            <w:pPr>
              <w:spacing w:line="360" w:lineRule="auto"/>
              <w:ind w:left="993"/>
              <w:rPr>
                <w:rFonts w:ascii="Arial" w:hAnsi="Arial" w:cs="Arial"/>
                <w:sz w:val="32"/>
                <w:szCs w:val="32"/>
              </w:rPr>
            </w:pPr>
          </w:p>
        </w:tc>
        <w:tc>
          <w:tcPr>
            <w:tcW w:w="2069" w:type="dxa"/>
          </w:tcPr>
          <w:p w14:paraId="6FEF6049" w14:textId="77777777" w:rsidR="00D0772E" w:rsidRPr="00F81483" w:rsidRDefault="00D0772E" w:rsidP="00F81483">
            <w:pPr>
              <w:spacing w:line="360" w:lineRule="auto"/>
              <w:ind w:left="118"/>
              <w:rPr>
                <w:rFonts w:ascii="Arial" w:hAnsi="Arial" w:cs="Arial"/>
              </w:rPr>
            </w:pPr>
            <w:r w:rsidRPr="00F81483">
              <w:rPr>
                <w:rFonts w:ascii="Arial" w:hAnsi="Arial" w:cs="Arial"/>
              </w:rPr>
              <w:t>14,2%</w:t>
            </w:r>
          </w:p>
        </w:tc>
      </w:tr>
      <w:tr w:rsidR="00D0772E" w:rsidRPr="00F81483" w14:paraId="0E060249" w14:textId="77777777" w:rsidTr="00833D20">
        <w:tc>
          <w:tcPr>
            <w:tcW w:w="2835" w:type="dxa"/>
          </w:tcPr>
          <w:p w14:paraId="3AC937EC" w14:textId="77777777" w:rsidR="00D0772E" w:rsidRPr="00F81483" w:rsidRDefault="00D0772E" w:rsidP="00F81483">
            <w:pPr>
              <w:spacing w:line="360" w:lineRule="auto"/>
              <w:ind w:left="168"/>
              <w:rPr>
                <w:rFonts w:ascii="Arial" w:hAnsi="Arial" w:cs="Arial"/>
              </w:rPr>
            </w:pPr>
            <w:r w:rsidRPr="00F81483">
              <w:rPr>
                <w:rFonts w:ascii="Arial" w:hAnsi="Arial" w:cs="Arial"/>
              </w:rPr>
              <w:t>Boruca</w:t>
            </w:r>
          </w:p>
        </w:tc>
        <w:tc>
          <w:tcPr>
            <w:tcW w:w="2750" w:type="dxa"/>
          </w:tcPr>
          <w:p w14:paraId="54733B7D" w14:textId="77777777" w:rsidR="00D0772E" w:rsidRPr="00F81483" w:rsidRDefault="00D0772E" w:rsidP="00F81483">
            <w:pPr>
              <w:spacing w:line="360" w:lineRule="auto"/>
              <w:ind w:left="993"/>
              <w:rPr>
                <w:rFonts w:ascii="Arial" w:hAnsi="Arial" w:cs="Arial"/>
                <w:sz w:val="32"/>
                <w:szCs w:val="32"/>
              </w:rPr>
            </w:pPr>
          </w:p>
        </w:tc>
        <w:tc>
          <w:tcPr>
            <w:tcW w:w="2069" w:type="dxa"/>
          </w:tcPr>
          <w:p w14:paraId="63BE13AF" w14:textId="77777777" w:rsidR="00D0772E" w:rsidRPr="00F81483" w:rsidRDefault="00D0772E" w:rsidP="00F81483">
            <w:pPr>
              <w:spacing w:line="360" w:lineRule="auto"/>
              <w:ind w:left="118"/>
              <w:rPr>
                <w:rFonts w:ascii="Arial" w:hAnsi="Arial" w:cs="Arial"/>
              </w:rPr>
            </w:pPr>
            <w:r w:rsidRPr="00F81483">
              <w:rPr>
                <w:rFonts w:ascii="Arial" w:hAnsi="Arial" w:cs="Arial"/>
              </w:rPr>
              <w:t>8,9 %</w:t>
            </w:r>
          </w:p>
        </w:tc>
      </w:tr>
      <w:tr w:rsidR="00D0772E" w:rsidRPr="00F81483" w14:paraId="252EBAFC" w14:textId="77777777" w:rsidTr="00833D20">
        <w:tc>
          <w:tcPr>
            <w:tcW w:w="2835" w:type="dxa"/>
          </w:tcPr>
          <w:p w14:paraId="1792589A" w14:textId="77777777" w:rsidR="00D0772E" w:rsidRPr="00F81483" w:rsidRDefault="00D0772E" w:rsidP="00F81483">
            <w:pPr>
              <w:spacing w:line="360" w:lineRule="auto"/>
              <w:ind w:left="168"/>
              <w:rPr>
                <w:rFonts w:ascii="Arial" w:hAnsi="Arial" w:cs="Arial"/>
              </w:rPr>
            </w:pPr>
            <w:proofErr w:type="spellStart"/>
            <w:r w:rsidRPr="00F81483">
              <w:rPr>
                <w:rFonts w:ascii="Arial" w:hAnsi="Arial" w:cs="Arial"/>
              </w:rPr>
              <w:lastRenderedPageBreak/>
              <w:t>Cabagra</w:t>
            </w:r>
            <w:proofErr w:type="spellEnd"/>
          </w:p>
        </w:tc>
        <w:tc>
          <w:tcPr>
            <w:tcW w:w="2750" w:type="dxa"/>
          </w:tcPr>
          <w:p w14:paraId="645DDA9E" w14:textId="77777777" w:rsidR="00D0772E" w:rsidRPr="00F81483" w:rsidRDefault="00D0772E" w:rsidP="00F81483">
            <w:pPr>
              <w:spacing w:line="360" w:lineRule="auto"/>
              <w:ind w:left="993"/>
              <w:rPr>
                <w:rFonts w:ascii="Arial" w:hAnsi="Arial" w:cs="Arial"/>
                <w:sz w:val="32"/>
                <w:szCs w:val="32"/>
              </w:rPr>
            </w:pPr>
          </w:p>
        </w:tc>
        <w:tc>
          <w:tcPr>
            <w:tcW w:w="2069" w:type="dxa"/>
          </w:tcPr>
          <w:p w14:paraId="7F98D4F5" w14:textId="77777777" w:rsidR="00D0772E" w:rsidRPr="00F81483" w:rsidRDefault="00D0772E" w:rsidP="00F81483">
            <w:pPr>
              <w:spacing w:line="360" w:lineRule="auto"/>
              <w:ind w:left="118"/>
              <w:rPr>
                <w:rFonts w:ascii="Arial" w:hAnsi="Arial" w:cs="Arial"/>
              </w:rPr>
            </w:pPr>
            <w:r w:rsidRPr="00F81483">
              <w:rPr>
                <w:rFonts w:ascii="Arial" w:hAnsi="Arial" w:cs="Arial"/>
              </w:rPr>
              <w:t>7,1%</w:t>
            </w:r>
          </w:p>
        </w:tc>
      </w:tr>
      <w:tr w:rsidR="00D0772E" w:rsidRPr="00F81483" w14:paraId="2E0AF1F0" w14:textId="77777777" w:rsidTr="00833D20">
        <w:tc>
          <w:tcPr>
            <w:tcW w:w="2835" w:type="dxa"/>
          </w:tcPr>
          <w:p w14:paraId="0CC81251" w14:textId="77777777" w:rsidR="00D0772E" w:rsidRPr="00F81483" w:rsidRDefault="00D0772E" w:rsidP="00F81483">
            <w:pPr>
              <w:spacing w:line="360" w:lineRule="auto"/>
              <w:ind w:left="168"/>
              <w:rPr>
                <w:rFonts w:ascii="Arial" w:hAnsi="Arial" w:cs="Arial"/>
              </w:rPr>
            </w:pPr>
            <w:r w:rsidRPr="00F81483">
              <w:rPr>
                <w:rFonts w:ascii="Arial" w:hAnsi="Arial" w:cs="Arial"/>
              </w:rPr>
              <w:t xml:space="preserve">Restante población </w:t>
            </w:r>
          </w:p>
        </w:tc>
        <w:tc>
          <w:tcPr>
            <w:tcW w:w="2750" w:type="dxa"/>
          </w:tcPr>
          <w:p w14:paraId="72736CD0" w14:textId="77777777" w:rsidR="00D0772E" w:rsidRPr="00F81483" w:rsidRDefault="00D0772E" w:rsidP="00F81483">
            <w:pPr>
              <w:spacing w:line="360" w:lineRule="auto"/>
              <w:ind w:left="993"/>
              <w:rPr>
                <w:rFonts w:ascii="Arial" w:hAnsi="Arial" w:cs="Arial"/>
                <w:sz w:val="32"/>
                <w:szCs w:val="32"/>
              </w:rPr>
            </w:pPr>
          </w:p>
        </w:tc>
        <w:tc>
          <w:tcPr>
            <w:tcW w:w="2069" w:type="dxa"/>
          </w:tcPr>
          <w:p w14:paraId="51225B07" w14:textId="77777777" w:rsidR="00D0772E" w:rsidRPr="00F81483" w:rsidRDefault="00D0772E" w:rsidP="00F81483">
            <w:pPr>
              <w:spacing w:line="360" w:lineRule="auto"/>
              <w:ind w:left="118"/>
              <w:rPr>
                <w:rFonts w:ascii="Arial" w:hAnsi="Arial" w:cs="Arial"/>
              </w:rPr>
            </w:pPr>
            <w:r w:rsidRPr="00F81483">
              <w:rPr>
                <w:rFonts w:ascii="Arial" w:hAnsi="Arial" w:cs="Arial"/>
              </w:rPr>
              <w:t>49,1 %</w:t>
            </w:r>
          </w:p>
        </w:tc>
      </w:tr>
      <w:tr w:rsidR="00D0772E" w:rsidRPr="00F81483" w14:paraId="7C5D3E99" w14:textId="77777777" w:rsidTr="00833D20">
        <w:tc>
          <w:tcPr>
            <w:tcW w:w="2835" w:type="dxa"/>
          </w:tcPr>
          <w:p w14:paraId="74F04838" w14:textId="77777777" w:rsidR="00D0772E" w:rsidRPr="00F81483" w:rsidRDefault="00D0772E" w:rsidP="00F81483">
            <w:pPr>
              <w:spacing w:line="360" w:lineRule="auto"/>
              <w:ind w:left="168"/>
              <w:rPr>
                <w:rFonts w:ascii="Arial" w:hAnsi="Arial" w:cs="Arial"/>
                <w:b/>
              </w:rPr>
            </w:pPr>
            <w:r w:rsidRPr="00F81483">
              <w:rPr>
                <w:rFonts w:ascii="Arial" w:hAnsi="Arial" w:cs="Arial"/>
                <w:b/>
              </w:rPr>
              <w:t>Total población</w:t>
            </w:r>
          </w:p>
        </w:tc>
        <w:tc>
          <w:tcPr>
            <w:tcW w:w="2750" w:type="dxa"/>
          </w:tcPr>
          <w:p w14:paraId="410F89D9" w14:textId="77777777" w:rsidR="00D0772E" w:rsidRPr="00F81483" w:rsidRDefault="00D0772E" w:rsidP="00F81483">
            <w:pPr>
              <w:spacing w:line="360" w:lineRule="auto"/>
              <w:ind w:left="993"/>
              <w:rPr>
                <w:rFonts w:ascii="Arial" w:hAnsi="Arial" w:cs="Arial"/>
                <w:b/>
              </w:rPr>
            </w:pPr>
            <w:r w:rsidRPr="00F81483">
              <w:rPr>
                <w:rFonts w:ascii="Arial" w:hAnsi="Arial" w:cs="Arial"/>
                <w:b/>
              </w:rPr>
              <w:t>104 000</w:t>
            </w:r>
          </w:p>
        </w:tc>
        <w:tc>
          <w:tcPr>
            <w:tcW w:w="2069" w:type="dxa"/>
          </w:tcPr>
          <w:p w14:paraId="0C282D44" w14:textId="77777777" w:rsidR="00D0772E" w:rsidRPr="00F81483" w:rsidRDefault="00D0772E" w:rsidP="00F81483">
            <w:pPr>
              <w:spacing w:line="360" w:lineRule="auto"/>
              <w:ind w:left="993"/>
              <w:rPr>
                <w:rFonts w:ascii="Arial" w:hAnsi="Arial" w:cs="Arial"/>
              </w:rPr>
            </w:pPr>
          </w:p>
        </w:tc>
      </w:tr>
    </w:tbl>
    <w:p w14:paraId="20377CEE" w14:textId="77777777" w:rsidR="00D0772E" w:rsidRPr="00F81483" w:rsidRDefault="00D0772E" w:rsidP="00F81483">
      <w:pPr>
        <w:spacing w:line="360" w:lineRule="auto"/>
        <w:ind w:left="993"/>
        <w:rPr>
          <w:rFonts w:ascii="Arial" w:hAnsi="Arial" w:cs="Arial"/>
        </w:rPr>
      </w:pPr>
    </w:p>
    <w:p w14:paraId="0BC067FE" w14:textId="77777777" w:rsidR="00D0772E" w:rsidRPr="00F81483" w:rsidRDefault="00D0772E" w:rsidP="00F81483">
      <w:pPr>
        <w:spacing w:after="120" w:line="360" w:lineRule="auto"/>
        <w:ind w:left="992"/>
        <w:rPr>
          <w:rFonts w:ascii="Arial" w:hAnsi="Arial" w:cs="Arial"/>
        </w:rPr>
      </w:pPr>
      <w:r w:rsidRPr="00F81483">
        <w:rPr>
          <w:rFonts w:ascii="Arial" w:hAnsi="Arial" w:cs="Arial"/>
        </w:rPr>
        <w:t>Completar la tabla con la frecuencia absoluta para cada uno de los territorios indígenas</w:t>
      </w:r>
    </w:p>
    <w:p w14:paraId="6F623138" w14:textId="77777777" w:rsidR="00D0772E" w:rsidRPr="00F81483" w:rsidRDefault="00D0772E" w:rsidP="00F81483">
      <w:pPr>
        <w:spacing w:after="120" w:line="360" w:lineRule="auto"/>
        <w:ind w:left="992"/>
        <w:rPr>
          <w:rFonts w:ascii="Arial" w:hAnsi="Arial" w:cs="Arial"/>
        </w:rPr>
      </w:pPr>
      <w:r w:rsidRPr="00F81483">
        <w:rPr>
          <w:rFonts w:ascii="Arial" w:hAnsi="Arial" w:cs="Arial"/>
        </w:rPr>
        <w:t>¿Cuál es la unidad de estudio en la tabla anterior?</w:t>
      </w:r>
    </w:p>
    <w:p w14:paraId="25072928" w14:textId="77777777" w:rsidR="00D0772E" w:rsidRPr="00F81483" w:rsidRDefault="00D0772E" w:rsidP="00F81483">
      <w:pPr>
        <w:spacing w:after="120" w:line="360" w:lineRule="auto"/>
        <w:ind w:left="992"/>
        <w:rPr>
          <w:rFonts w:ascii="Arial" w:hAnsi="Arial" w:cs="Arial"/>
        </w:rPr>
      </w:pPr>
      <w:r w:rsidRPr="00F81483">
        <w:rPr>
          <w:rFonts w:ascii="Arial" w:hAnsi="Arial" w:cs="Arial"/>
        </w:rPr>
        <w:t>¿Qué características se están analizando?</w:t>
      </w:r>
    </w:p>
    <w:p w14:paraId="1EC2A818" w14:textId="77777777" w:rsidR="00D0772E" w:rsidRPr="00F81483" w:rsidRDefault="00D0772E" w:rsidP="00F81483">
      <w:pPr>
        <w:spacing w:after="120" w:line="360" w:lineRule="auto"/>
        <w:ind w:left="992"/>
        <w:rPr>
          <w:rFonts w:ascii="Arial" w:hAnsi="Arial" w:cs="Arial"/>
        </w:rPr>
      </w:pPr>
      <w:r w:rsidRPr="00F81483">
        <w:rPr>
          <w:rFonts w:ascii="Arial" w:hAnsi="Arial" w:cs="Arial"/>
        </w:rPr>
        <w:t>¿Cuál es la población total de personas indígenas en el 2000?</w:t>
      </w:r>
    </w:p>
    <w:p w14:paraId="2CB75BEA" w14:textId="77777777" w:rsidR="00D0772E" w:rsidRPr="00F81483" w:rsidRDefault="00D0772E" w:rsidP="00F81483">
      <w:pPr>
        <w:spacing w:after="120" w:line="360" w:lineRule="auto"/>
        <w:ind w:left="992"/>
        <w:rPr>
          <w:rFonts w:ascii="Arial" w:hAnsi="Arial" w:cs="Arial"/>
        </w:rPr>
      </w:pPr>
      <w:r w:rsidRPr="00F81483">
        <w:rPr>
          <w:rFonts w:ascii="Arial" w:hAnsi="Arial" w:cs="Arial"/>
        </w:rPr>
        <w:t>Investigue en algún medio electrónico ¿Cuál es la población total de Costa Rica en el año 2000?</w:t>
      </w:r>
    </w:p>
    <w:p w14:paraId="114DE685" w14:textId="77777777" w:rsidR="00D0772E" w:rsidRPr="00F81483" w:rsidRDefault="00D0772E" w:rsidP="00F81483">
      <w:pPr>
        <w:spacing w:after="120" w:line="360" w:lineRule="auto"/>
        <w:ind w:left="992"/>
        <w:rPr>
          <w:rFonts w:ascii="Arial" w:hAnsi="Arial" w:cs="Arial"/>
        </w:rPr>
      </w:pPr>
      <w:r w:rsidRPr="00F81483">
        <w:rPr>
          <w:rFonts w:ascii="Arial" w:hAnsi="Arial" w:cs="Arial"/>
        </w:rPr>
        <w:t>Investigue en algún medio electrónico ¿Cuál es la población total de Costa Rica en el año 2020?</w:t>
      </w:r>
      <w:bookmarkEnd w:id="0"/>
    </w:p>
    <w:p w14:paraId="78620D5A" w14:textId="77777777" w:rsidR="000A2991" w:rsidRPr="00F81483" w:rsidRDefault="000A2991" w:rsidP="00F81483">
      <w:pPr>
        <w:spacing w:line="360" w:lineRule="auto"/>
        <w:rPr>
          <w:rFonts w:ascii="Arial" w:hAnsi="Arial" w:cs="Arial"/>
        </w:rPr>
      </w:pPr>
    </w:p>
    <w:sectPr w:rsidR="000A2991" w:rsidRPr="00F81483" w:rsidSect="00513AB4">
      <w:headerReference w:type="default" r:id="rId8"/>
      <w:footerReference w:type="default" r:id="rId9"/>
      <w:pgSz w:w="12240" w:h="15840"/>
      <w:pgMar w:top="1417" w:right="1183" w:bottom="1417" w:left="0" w:header="0" w:footer="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3B7C0" w14:textId="77777777" w:rsidR="00BF31D7" w:rsidRDefault="00BF31D7" w:rsidP="00D0772E">
      <w:r>
        <w:separator/>
      </w:r>
    </w:p>
  </w:endnote>
  <w:endnote w:type="continuationSeparator" w:id="0">
    <w:p w14:paraId="453B1B79" w14:textId="77777777" w:rsidR="00BF31D7" w:rsidRDefault="00BF31D7" w:rsidP="00D0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04E14" w14:textId="77777777" w:rsidR="00992549" w:rsidRDefault="00BF31D7">
    <w:pPr>
      <w:pStyle w:val="Piedepgina"/>
    </w:pPr>
  </w:p>
  <w:p w14:paraId="1790085F" w14:textId="0C96F72C" w:rsidR="00992549" w:rsidRDefault="00BF31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85F6D" w14:textId="77777777" w:rsidR="00BF31D7" w:rsidRDefault="00BF31D7" w:rsidP="00D0772E">
      <w:r>
        <w:separator/>
      </w:r>
    </w:p>
  </w:footnote>
  <w:footnote w:type="continuationSeparator" w:id="0">
    <w:p w14:paraId="64A118CA" w14:textId="77777777" w:rsidR="00BF31D7" w:rsidRDefault="00BF31D7" w:rsidP="00D07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CF0BC" w14:textId="46BDE457" w:rsidR="00992549" w:rsidRDefault="00BF31D7" w:rsidP="00992549">
    <w:pPr>
      <w:pStyle w:val="Encabezado"/>
      <w:tabs>
        <w:tab w:val="clear" w:pos="8838"/>
      </w:tabs>
    </w:pPr>
  </w:p>
  <w:p w14:paraId="69DC3862" w14:textId="77777777" w:rsidR="00992549" w:rsidRDefault="00BF31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4B18"/>
    <w:multiLevelType w:val="hybridMultilevel"/>
    <w:tmpl w:val="57B4FA0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F7E0421"/>
    <w:multiLevelType w:val="hybridMultilevel"/>
    <w:tmpl w:val="103E992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2165534"/>
    <w:multiLevelType w:val="hybridMultilevel"/>
    <w:tmpl w:val="C5109A8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2E"/>
    <w:rsid w:val="000A2991"/>
    <w:rsid w:val="00A508E6"/>
    <w:rsid w:val="00BF31D7"/>
    <w:rsid w:val="00D0772E"/>
    <w:rsid w:val="00F814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7503F"/>
  <w15:chartTrackingRefBased/>
  <w15:docId w15:val="{E4CEF53B-C78F-459C-A1B1-B63FCF1C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2E"/>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A508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772E"/>
    <w:pPr>
      <w:tabs>
        <w:tab w:val="center" w:pos="4419"/>
        <w:tab w:val="right" w:pos="8838"/>
      </w:tabs>
    </w:pPr>
  </w:style>
  <w:style w:type="character" w:customStyle="1" w:styleId="EncabezadoCar">
    <w:name w:val="Encabezado Car"/>
    <w:basedOn w:val="Fuentedeprrafopredeter"/>
    <w:link w:val="Encabezado"/>
    <w:uiPriority w:val="99"/>
    <w:rsid w:val="00D0772E"/>
    <w:rPr>
      <w:rFonts w:ascii="Calibri" w:eastAsia="Calibri" w:hAnsi="Calibri" w:cs="Times New Roman"/>
      <w:sz w:val="24"/>
      <w:szCs w:val="24"/>
    </w:rPr>
  </w:style>
  <w:style w:type="paragraph" w:styleId="Piedepgina">
    <w:name w:val="footer"/>
    <w:basedOn w:val="Normal"/>
    <w:link w:val="PiedepginaCar"/>
    <w:uiPriority w:val="99"/>
    <w:unhideWhenUsed/>
    <w:rsid w:val="00D0772E"/>
    <w:pPr>
      <w:tabs>
        <w:tab w:val="center" w:pos="4419"/>
        <w:tab w:val="right" w:pos="8838"/>
      </w:tabs>
    </w:pPr>
  </w:style>
  <w:style w:type="character" w:customStyle="1" w:styleId="PiedepginaCar">
    <w:name w:val="Pie de página Car"/>
    <w:basedOn w:val="Fuentedeprrafopredeter"/>
    <w:link w:val="Piedepgina"/>
    <w:uiPriority w:val="99"/>
    <w:rsid w:val="00D0772E"/>
    <w:rPr>
      <w:rFonts w:ascii="Calibri" w:eastAsia="Calibri" w:hAnsi="Calibri" w:cs="Times New Roman"/>
      <w:sz w:val="24"/>
      <w:szCs w:val="24"/>
    </w:rPr>
  </w:style>
  <w:style w:type="table" w:styleId="Tablaconcuadrcula">
    <w:name w:val="Table Grid"/>
    <w:basedOn w:val="Tablanormal"/>
    <w:uiPriority w:val="39"/>
    <w:rsid w:val="00D0772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772E"/>
    <w:pPr>
      <w:ind w:left="720"/>
      <w:contextualSpacing/>
    </w:pPr>
  </w:style>
  <w:style w:type="paragraph" w:styleId="NormalWeb">
    <w:name w:val="Normal (Web)"/>
    <w:basedOn w:val="Normal"/>
    <w:uiPriority w:val="99"/>
    <w:unhideWhenUsed/>
    <w:rsid w:val="00D0772E"/>
    <w:pPr>
      <w:spacing w:before="100" w:beforeAutospacing="1" w:after="100" w:afterAutospacing="1"/>
    </w:pPr>
    <w:rPr>
      <w:rFonts w:ascii="Times New Roman" w:eastAsia="Times New Roman" w:hAnsi="Times New Roman"/>
      <w:lang w:eastAsia="es-CR"/>
    </w:rPr>
  </w:style>
  <w:style w:type="character" w:customStyle="1" w:styleId="Ttulo1Car">
    <w:name w:val="Título 1 Car"/>
    <w:basedOn w:val="Fuentedeprrafopredeter"/>
    <w:link w:val="Ttulo1"/>
    <w:uiPriority w:val="9"/>
    <w:rsid w:val="00A508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606</Words>
  <Characters>3333</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Serrano Echeverria</dc:creator>
  <cp:keywords/>
  <dc:description/>
  <cp:lastModifiedBy>Danae Espinoza Villalobos</cp:lastModifiedBy>
  <cp:revision>4</cp:revision>
  <dcterms:created xsi:type="dcterms:W3CDTF">2022-10-31T21:22:00Z</dcterms:created>
  <dcterms:modified xsi:type="dcterms:W3CDTF">2022-10-31T23:35:00Z</dcterms:modified>
</cp:coreProperties>
</file>