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65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036"/>
        <w:gridCol w:w="1244"/>
        <w:gridCol w:w="733"/>
        <w:gridCol w:w="1097"/>
        <w:gridCol w:w="1097"/>
        <w:gridCol w:w="1601"/>
        <w:gridCol w:w="1415"/>
      </w:tblGrid>
      <w:tr w:rsidR="00010C65" w:rsidRPr="005B7A11" w:rsidTr="00010C65">
        <w:trPr>
          <w:cantSplit/>
          <w:trHeight w:val="564"/>
        </w:trPr>
        <w:tc>
          <w:tcPr>
            <w:tcW w:w="5000" w:type="pct"/>
            <w:gridSpan w:val="8"/>
            <w:vAlign w:val="center"/>
          </w:tcPr>
          <w:p w:rsidR="00010C65" w:rsidRPr="00010C65" w:rsidRDefault="00010C65" w:rsidP="00B651A5">
            <w:pPr>
              <w:pStyle w:val="Sinespaciado"/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  <w:bookmarkStart w:id="0" w:name="_Toc24633057"/>
            <w:r w:rsidRPr="00010C65"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  <w:t>Plan anual de Desarrollo Organizacional 2020</w:t>
            </w:r>
            <w:r w:rsidRPr="00010C65"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  <w:t xml:space="preserve"> -</w:t>
            </w:r>
          </w:p>
          <w:p w:rsidR="00010C65" w:rsidRPr="00010C65" w:rsidRDefault="00010C65" w:rsidP="00B651A5">
            <w:pPr>
              <w:pStyle w:val="Sinespaciado"/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sz w:val="20"/>
                <w:szCs w:val="20"/>
                <w:lang w:val="es-ES_tradnl"/>
              </w:rPr>
              <w:t>DRE:</w:t>
            </w:r>
          </w:p>
        </w:tc>
      </w:tr>
      <w:tr w:rsidR="00010C65" w:rsidRPr="005B7A11" w:rsidTr="00010C65">
        <w:trPr>
          <w:cantSplit/>
          <w:trHeight w:val="564"/>
        </w:trPr>
        <w:tc>
          <w:tcPr>
            <w:tcW w:w="736" w:type="pct"/>
            <w:vAlign w:val="center"/>
          </w:tcPr>
          <w:p w:rsidR="00010C65" w:rsidRPr="00010C65" w:rsidRDefault="00010C65" w:rsidP="00B651A5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  <w:t>Dimensión</w:t>
            </w:r>
          </w:p>
        </w:tc>
        <w:tc>
          <w:tcPr>
            <w:tcW w:w="537" w:type="pct"/>
            <w:vAlign w:val="center"/>
          </w:tcPr>
          <w:p w:rsidR="00010C65" w:rsidRPr="00010C65" w:rsidRDefault="00010C65" w:rsidP="00B651A5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  <w:t>Objetivos</w:t>
            </w:r>
          </w:p>
        </w:tc>
        <w:tc>
          <w:tcPr>
            <w:tcW w:w="645" w:type="pct"/>
            <w:vAlign w:val="center"/>
          </w:tcPr>
          <w:p w:rsidR="00010C65" w:rsidRPr="00010C65" w:rsidRDefault="00010C65" w:rsidP="00B651A5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  <w:t>Indicadores de logro</w:t>
            </w:r>
          </w:p>
        </w:tc>
        <w:tc>
          <w:tcPr>
            <w:tcW w:w="380" w:type="pct"/>
            <w:vAlign w:val="center"/>
          </w:tcPr>
          <w:p w:rsidR="00010C65" w:rsidRPr="00010C65" w:rsidRDefault="00010C65" w:rsidP="00B651A5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  <w:t>Metas</w:t>
            </w:r>
          </w:p>
        </w:tc>
        <w:tc>
          <w:tcPr>
            <w:tcW w:w="569" w:type="pct"/>
            <w:vAlign w:val="center"/>
          </w:tcPr>
          <w:p w:rsidR="00010C65" w:rsidRPr="00010C65" w:rsidRDefault="00010C65" w:rsidP="00B651A5">
            <w:pPr>
              <w:spacing w:line="360" w:lineRule="auto"/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  <w:t>Actividades</w:t>
            </w:r>
          </w:p>
        </w:tc>
        <w:tc>
          <w:tcPr>
            <w:tcW w:w="569" w:type="pct"/>
            <w:vAlign w:val="center"/>
          </w:tcPr>
          <w:p w:rsidR="00010C65" w:rsidRPr="00010C65" w:rsidRDefault="00010C65" w:rsidP="00B651A5">
            <w:pPr>
              <w:spacing w:line="360" w:lineRule="auto"/>
              <w:jc w:val="center"/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  <w:t>Recursos Disponibles</w:t>
            </w:r>
          </w:p>
        </w:tc>
        <w:tc>
          <w:tcPr>
            <w:tcW w:w="830" w:type="pct"/>
            <w:vAlign w:val="center"/>
          </w:tcPr>
          <w:p w:rsidR="00010C65" w:rsidRPr="00010C65" w:rsidRDefault="00010C65" w:rsidP="00B651A5">
            <w:pPr>
              <w:spacing w:line="360" w:lineRule="auto"/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  <w:t>Personas Responsables</w:t>
            </w:r>
          </w:p>
        </w:tc>
        <w:tc>
          <w:tcPr>
            <w:tcW w:w="736" w:type="pct"/>
          </w:tcPr>
          <w:p w:rsidR="00010C65" w:rsidRPr="00010C65" w:rsidRDefault="00010C65" w:rsidP="00B651A5">
            <w:pPr>
              <w:spacing w:line="360" w:lineRule="auto"/>
              <w:rPr>
                <w:rFonts w:ascii="Calibri Light" w:hAnsi="Calibri Light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010C65">
              <w:rPr>
                <w:rFonts w:ascii="Calibri Light" w:hAnsi="Calibri Light"/>
                <w:b/>
                <w:bCs/>
                <w:color w:val="4472C4" w:themeColor="accent5"/>
                <w:sz w:val="20"/>
                <w:szCs w:val="20"/>
                <w:lang w:val="es-ES_tradnl"/>
              </w:rPr>
              <w:t>% logro de la meta</w:t>
            </w:r>
          </w:p>
        </w:tc>
      </w:tr>
      <w:tr w:rsidR="00010C65" w:rsidRPr="005B7A11" w:rsidTr="00010C65">
        <w:trPr>
          <w:cantSplit/>
          <w:trHeight w:val="258"/>
        </w:trPr>
        <w:tc>
          <w:tcPr>
            <w:tcW w:w="736" w:type="pct"/>
            <w:shd w:val="clear" w:color="auto" w:fill="D9E2F3" w:themeFill="accent5" w:themeFillTint="33"/>
          </w:tcPr>
          <w:p w:rsidR="00010C65" w:rsidRPr="00010C65" w:rsidRDefault="00010C65" w:rsidP="00B651A5">
            <w:pPr>
              <w:spacing w:line="360" w:lineRule="auto"/>
              <w:jc w:val="center"/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</w:pPr>
            <w:r w:rsidRPr="00010C65"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  <w:t>Técnica</w:t>
            </w:r>
          </w:p>
        </w:tc>
        <w:tc>
          <w:tcPr>
            <w:tcW w:w="537" w:type="pct"/>
            <w:shd w:val="clear" w:color="auto" w:fill="D9E2F3" w:themeFill="accent5" w:themeFillTint="33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D9E2F3" w:themeFill="accent5" w:themeFillTint="33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D9E2F3" w:themeFill="accent5" w:themeFillTint="33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9E2F3" w:themeFill="accent5" w:themeFillTint="33"/>
          </w:tcPr>
          <w:p w:rsidR="00010C65" w:rsidRPr="00010C65" w:rsidRDefault="00010C65" w:rsidP="00B651A5">
            <w:pPr>
              <w:tabs>
                <w:tab w:val="left" w:pos="298"/>
              </w:tabs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569" w:type="pct"/>
            <w:shd w:val="clear" w:color="auto" w:fill="D9E2F3" w:themeFill="accent5" w:themeFillTint="33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830" w:type="pct"/>
            <w:shd w:val="clear" w:color="auto" w:fill="D9E2F3" w:themeFill="accent5" w:themeFillTint="33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736" w:type="pct"/>
            <w:shd w:val="clear" w:color="auto" w:fill="D9E2F3" w:themeFill="accent5" w:themeFillTint="33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010C65" w:rsidRPr="005B7A11" w:rsidTr="00010C65">
        <w:trPr>
          <w:cantSplit/>
          <w:trHeight w:val="287"/>
        </w:trPr>
        <w:tc>
          <w:tcPr>
            <w:tcW w:w="736" w:type="pct"/>
            <w:shd w:val="clear" w:color="auto" w:fill="E5DED9"/>
          </w:tcPr>
          <w:p w:rsidR="00010C65" w:rsidRPr="00010C65" w:rsidRDefault="00010C65" w:rsidP="00B651A5">
            <w:pPr>
              <w:spacing w:line="360" w:lineRule="auto"/>
              <w:jc w:val="center"/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</w:pPr>
            <w:r w:rsidRPr="00010C65"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  <w:t>Administrativa</w:t>
            </w:r>
          </w:p>
        </w:tc>
        <w:tc>
          <w:tcPr>
            <w:tcW w:w="537" w:type="pct"/>
            <w:shd w:val="clear" w:color="auto" w:fill="E5DED9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E5DED9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E5DED9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E5DED9"/>
          </w:tcPr>
          <w:p w:rsidR="00010C65" w:rsidRPr="00010C65" w:rsidRDefault="00010C65" w:rsidP="00B651A5">
            <w:pPr>
              <w:tabs>
                <w:tab w:val="left" w:pos="298"/>
              </w:tabs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569" w:type="pct"/>
            <w:shd w:val="clear" w:color="auto" w:fill="E5DED9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830" w:type="pct"/>
            <w:shd w:val="clear" w:color="auto" w:fill="E5DED9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736" w:type="pct"/>
            <w:shd w:val="clear" w:color="auto" w:fill="E5DED9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010C65" w:rsidRPr="005B7A11" w:rsidTr="00010C65">
        <w:trPr>
          <w:cantSplit/>
          <w:trHeight w:val="459"/>
        </w:trPr>
        <w:tc>
          <w:tcPr>
            <w:tcW w:w="736" w:type="pct"/>
            <w:shd w:val="clear" w:color="auto" w:fill="D5D9BD"/>
          </w:tcPr>
          <w:p w:rsidR="00010C65" w:rsidRPr="00010C65" w:rsidRDefault="00010C65" w:rsidP="00B651A5">
            <w:pPr>
              <w:spacing w:line="360" w:lineRule="auto"/>
              <w:jc w:val="center"/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</w:pPr>
            <w:r w:rsidRPr="00010C65"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  <w:t>Desarrollo Humano</w:t>
            </w:r>
          </w:p>
        </w:tc>
        <w:tc>
          <w:tcPr>
            <w:tcW w:w="537" w:type="pct"/>
            <w:shd w:val="clear" w:color="auto" w:fill="D5D9BD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D5D9BD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D5D9BD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5D9BD"/>
          </w:tcPr>
          <w:p w:rsidR="00010C65" w:rsidRPr="00010C65" w:rsidRDefault="00010C65" w:rsidP="00B651A5">
            <w:pPr>
              <w:tabs>
                <w:tab w:val="left" w:pos="298"/>
              </w:tabs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569" w:type="pct"/>
            <w:shd w:val="clear" w:color="auto" w:fill="D5D9BD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830" w:type="pct"/>
            <w:shd w:val="clear" w:color="auto" w:fill="D5D9BD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736" w:type="pct"/>
            <w:shd w:val="clear" w:color="auto" w:fill="D5D9BD"/>
          </w:tcPr>
          <w:p w:rsidR="00010C65" w:rsidRPr="00010C65" w:rsidRDefault="00010C65" w:rsidP="00B651A5">
            <w:pPr>
              <w:spacing w:line="360" w:lineRule="auto"/>
              <w:jc w:val="both"/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  <w:bookmarkStart w:id="1" w:name="_GoBack"/>
      <w:bookmarkEnd w:id="1"/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Default="00010C65" w:rsidP="00010C65">
      <w:pPr>
        <w:rPr>
          <w:lang w:eastAsia="es-CR"/>
        </w:rPr>
      </w:pPr>
    </w:p>
    <w:p w:rsidR="00010C65" w:rsidRDefault="00010C65" w:rsidP="00010C65">
      <w:pPr>
        <w:rPr>
          <w:lang w:eastAsia="es-CR"/>
        </w:rPr>
      </w:pPr>
    </w:p>
    <w:p w:rsidR="00010C65" w:rsidRDefault="00010C65" w:rsidP="00010C65">
      <w:pPr>
        <w:rPr>
          <w:lang w:eastAsia="es-CR"/>
        </w:rPr>
      </w:pPr>
    </w:p>
    <w:p w:rsidR="00010C65" w:rsidRDefault="00010C65" w:rsidP="00010C65">
      <w:pPr>
        <w:rPr>
          <w:lang w:eastAsia="es-CR"/>
        </w:rPr>
      </w:pPr>
    </w:p>
    <w:p w:rsidR="00010C65" w:rsidRDefault="00010C65" w:rsidP="00010C65">
      <w:pPr>
        <w:rPr>
          <w:lang w:eastAsia="es-CR"/>
        </w:rPr>
      </w:pPr>
    </w:p>
    <w:p w:rsidR="00010C65" w:rsidRDefault="00010C65" w:rsidP="00010C65">
      <w:pPr>
        <w:rPr>
          <w:lang w:eastAsia="es-CR"/>
        </w:rPr>
      </w:pPr>
    </w:p>
    <w:p w:rsidR="00010C65" w:rsidRDefault="00010C65" w:rsidP="00010C65">
      <w:pPr>
        <w:rPr>
          <w:lang w:eastAsia="es-CR"/>
        </w:rPr>
      </w:pPr>
    </w:p>
    <w:p w:rsidR="00010C65" w:rsidRDefault="00010C65" w:rsidP="00010C65">
      <w:pPr>
        <w:rPr>
          <w:lang w:eastAsia="es-CR"/>
        </w:rPr>
      </w:pPr>
    </w:p>
    <w:p w:rsidR="00010C65" w:rsidRPr="00010C65" w:rsidRDefault="00010C65" w:rsidP="00010C65">
      <w:pPr>
        <w:rPr>
          <w:lang w:eastAsia="es-CR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  <w:r w:rsidRPr="00010C65">
        <w:rPr>
          <w:rFonts w:ascii="Calibri Light" w:hAnsi="Calibri Light"/>
          <w:b/>
          <w:sz w:val="24"/>
          <w:szCs w:val="24"/>
        </w:rPr>
        <w:lastRenderedPageBreak/>
        <w:t>Ejemplo de cronograma</w:t>
      </w: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bCs/>
          <w:sz w:val="24"/>
          <w:szCs w:val="24"/>
        </w:rPr>
      </w:pPr>
      <w:r w:rsidRPr="00010C65">
        <w:rPr>
          <w:rFonts w:ascii="Calibri Light" w:hAnsi="Calibri Light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5C9ADF" wp14:editId="44AE4AC8">
            <wp:simplePos x="0" y="0"/>
            <wp:positionH relativeFrom="margin">
              <wp:posOffset>-697230</wp:posOffset>
            </wp:positionH>
            <wp:positionV relativeFrom="margin">
              <wp:posOffset>1789430</wp:posOffset>
            </wp:positionV>
            <wp:extent cx="7172960" cy="4459605"/>
            <wp:effectExtent l="23177" t="14923" r="13018" b="13017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72960" cy="4459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Pr="00010C65" w:rsidRDefault="00010C65" w:rsidP="00010C65">
      <w:pPr>
        <w:pStyle w:val="Ttulo4"/>
        <w:rPr>
          <w:rFonts w:ascii="Calibri Light" w:hAnsi="Calibri Light"/>
          <w:b/>
          <w:sz w:val="24"/>
          <w:szCs w:val="24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p w:rsidR="00010C65" w:rsidRPr="00010C65" w:rsidRDefault="00010C65" w:rsidP="00010C65">
      <w:pPr>
        <w:rPr>
          <w:lang w:eastAsia="es-CR"/>
        </w:rPr>
      </w:pPr>
    </w:p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bookmarkEnd w:id="0"/>
    <w:p w:rsidR="00010C65" w:rsidRDefault="00010C65" w:rsidP="00F8517F">
      <w:pPr>
        <w:pStyle w:val="Ttulo4"/>
        <w:rPr>
          <w:rFonts w:ascii="Calibri Light" w:hAnsi="Calibri Light"/>
          <w:b/>
          <w:color w:val="auto"/>
          <w:sz w:val="24"/>
          <w:szCs w:val="24"/>
        </w:rPr>
      </w:pPr>
    </w:p>
    <w:sectPr w:rsidR="00010C65" w:rsidSect="00F2380F">
      <w:headerReference w:type="default" r:id="rId5"/>
      <w:footerReference w:type="default" r:id="rId6"/>
      <w:footerReference w:type="first" r:id="rId7"/>
      <w:pgSz w:w="12240" w:h="15840"/>
      <w:pgMar w:top="1417" w:right="1701" w:bottom="1417" w:left="1701" w:header="708" w:footer="708" w:gutter="0"/>
      <w:pgBorders w:offsetFrom="page">
        <w:top w:val="double" w:sz="4" w:space="24" w:color="BFBFBF" w:themeColor="background1" w:themeShade="BF"/>
        <w:left w:val="double" w:sz="4" w:space="24" w:color="BFBFBF" w:themeColor="background1" w:themeShade="BF"/>
        <w:bottom w:val="double" w:sz="4" w:space="24" w:color="BFBFBF" w:themeColor="background1" w:themeShade="BF"/>
        <w:right w:val="double" w:sz="4" w:space="24" w:color="BFBFBF" w:themeColor="background1" w:themeShade="BF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90166"/>
      <w:docPartObj>
        <w:docPartGallery w:val="Page Numbers (Bottom of Page)"/>
        <w:docPartUnique/>
      </w:docPartObj>
    </w:sdtPr>
    <w:sdtEndPr/>
    <w:sdtContent>
      <w:p w:rsidR="00347187" w:rsidRDefault="00010C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0C65">
          <w:rPr>
            <w:noProof/>
            <w:lang w:val="es-ES"/>
          </w:rPr>
          <w:t>2</w:t>
        </w:r>
        <w:r>
          <w:fldChar w:fldCharType="end"/>
        </w:r>
      </w:p>
    </w:sdtContent>
  </w:sdt>
  <w:p w:rsidR="009A3E68" w:rsidRDefault="00010C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E68" w:rsidRDefault="00010C65">
    <w:pPr>
      <w:pStyle w:val="Piedepgina"/>
      <w:jc w:val="right"/>
    </w:pPr>
  </w:p>
  <w:p w:rsidR="009A3E68" w:rsidRDefault="00010C65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E68" w:rsidRDefault="00010C65" w:rsidP="007E7100">
    <w:pPr>
      <w:pStyle w:val="Encabezado"/>
      <w:ind w:firstLine="708"/>
    </w:pPr>
  </w:p>
  <w:p w:rsidR="009A3E68" w:rsidRDefault="00010C65" w:rsidP="007E7100">
    <w:pPr>
      <w:pStyle w:val="Encabezado"/>
      <w:ind w:firstLine="708"/>
    </w:pPr>
  </w:p>
  <w:p w:rsidR="009A3E68" w:rsidRDefault="00010C65" w:rsidP="007E7100">
    <w:pPr>
      <w:pStyle w:val="Encabezado"/>
      <w:ind w:firstLine="708"/>
    </w:pPr>
  </w:p>
  <w:p w:rsidR="009A3E68" w:rsidRDefault="00010C65" w:rsidP="007E7100">
    <w:pPr>
      <w:pStyle w:val="Encabezado"/>
      <w:ind w:firstLine="708"/>
    </w:pPr>
  </w:p>
  <w:p w:rsidR="009A3E68" w:rsidRDefault="00010C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7F"/>
    <w:rsid w:val="00010C65"/>
    <w:rsid w:val="002E43F9"/>
    <w:rsid w:val="00625D83"/>
    <w:rsid w:val="0090047E"/>
    <w:rsid w:val="00CC0887"/>
    <w:rsid w:val="00F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79B8F7-F76F-4657-9CC1-0E04CFA9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8517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s-C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F8517F"/>
    <w:rPr>
      <w:rFonts w:asciiTheme="majorHAnsi" w:eastAsiaTheme="majorEastAsia" w:hAnsiTheme="majorHAnsi" w:cstheme="majorBidi"/>
      <w:i/>
      <w:iCs/>
      <w:color w:val="2E74B5" w:themeColor="accent1" w:themeShade="BF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F8517F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F8517F"/>
    <w:rPr>
      <w:rFonts w:eastAsiaTheme="minorEastAsia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F8517F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C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17F"/>
    <w:rPr>
      <w:rFonts w:eastAsiaTheme="minorEastAsia"/>
      <w:lang w:eastAsia="es-CR"/>
    </w:rPr>
  </w:style>
  <w:style w:type="paragraph" w:styleId="Sinespaciado">
    <w:name w:val="No Spacing"/>
    <w:link w:val="SinespaciadoCar"/>
    <w:uiPriority w:val="1"/>
    <w:qFormat/>
    <w:rsid w:val="00F8517F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link w:val="Sinespaciado"/>
    <w:uiPriority w:val="1"/>
    <w:rsid w:val="00F8517F"/>
    <w:rPr>
      <w:rFonts w:eastAsiaTheme="minorEastAsia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Cubero Madrigal</dc:creator>
  <cp:keywords/>
  <dc:description/>
  <cp:lastModifiedBy>Mauricio Cubero Madrigal</cp:lastModifiedBy>
  <cp:revision>1</cp:revision>
  <cp:lastPrinted>2019-12-02T12:55:00Z</cp:lastPrinted>
  <dcterms:created xsi:type="dcterms:W3CDTF">2019-12-02T12:54:00Z</dcterms:created>
  <dcterms:modified xsi:type="dcterms:W3CDTF">2019-12-02T13:12:00Z</dcterms:modified>
</cp:coreProperties>
</file>