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3B7" w14:textId="45A5D599" w:rsidR="005970E1" w:rsidRPr="005970E1" w:rsidRDefault="005970E1" w:rsidP="005970E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5FB8E7F5">
        <w:rPr>
          <w:rFonts w:ascii="Arial" w:hAnsi="Arial" w:cs="Arial"/>
          <w:sz w:val="28"/>
          <w:szCs w:val="28"/>
        </w:rPr>
        <w:t xml:space="preserve">Gestión del Riesgo ante Emergencias o </w:t>
      </w:r>
      <w:r w:rsidRPr="00044390">
        <w:rPr>
          <w:rFonts w:ascii="Arial" w:hAnsi="Arial" w:cs="Arial"/>
          <w:sz w:val="28"/>
          <w:szCs w:val="28"/>
        </w:rPr>
        <w:t>Desastres</w:t>
      </w:r>
      <w:r w:rsidRPr="5FB8E7F5">
        <w:rPr>
          <w:rFonts w:ascii="Arial" w:hAnsi="Arial" w:cs="Arial"/>
          <w:sz w:val="28"/>
          <w:szCs w:val="28"/>
        </w:rPr>
        <w:t xml:space="preserve"> y Riesgo Social Ministerio de Educación Pública.</w:t>
      </w:r>
    </w:p>
    <w:p w14:paraId="1BC75958" w14:textId="66D61AF4" w:rsidR="005970E1" w:rsidRDefault="005970E1" w:rsidP="005970E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ED4ED44" w14:textId="77777777" w:rsidR="006C567A" w:rsidRDefault="006C567A" w:rsidP="005970E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4F270863" w14:textId="77777777" w:rsidR="006D1ACD" w:rsidRPr="005970E1" w:rsidRDefault="006D1ACD" w:rsidP="005970E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49BB5418" w14:textId="77777777" w:rsidR="005970E1" w:rsidRPr="005970E1" w:rsidRDefault="005970E1" w:rsidP="00597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970E1">
        <w:rPr>
          <w:rFonts w:ascii="Arial" w:hAnsi="Arial" w:cs="Arial"/>
          <w:sz w:val="24"/>
          <w:szCs w:val="24"/>
        </w:rPr>
        <w:t>Portada</w:t>
      </w:r>
    </w:p>
    <w:p w14:paraId="3295EF5E" w14:textId="77777777" w:rsidR="005970E1" w:rsidRPr="005970E1" w:rsidRDefault="005970E1" w:rsidP="005970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61E1FF5" w14:textId="77777777" w:rsidR="006C567A" w:rsidRDefault="006C567A" w:rsidP="006D1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2AF9B0EE" w14:textId="099F0F64" w:rsidR="005970E1" w:rsidRPr="006D1ACD" w:rsidRDefault="005970E1" w:rsidP="006D1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5970E1">
        <w:rPr>
          <w:rFonts w:ascii="Arial" w:hAnsi="Arial" w:cs="Arial"/>
          <w:sz w:val="36"/>
          <w:szCs w:val="36"/>
        </w:rPr>
        <w:t>Plan Institucional para la Gestión del Riesgo</w:t>
      </w:r>
    </w:p>
    <w:p w14:paraId="0C4EBCD2" w14:textId="440AE03F" w:rsidR="006D1ACD" w:rsidRPr="005970E1" w:rsidRDefault="006D1ACD" w:rsidP="006D1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6D1ACD">
        <w:rPr>
          <w:rFonts w:ascii="Arial" w:hAnsi="Arial" w:cs="Arial"/>
          <w:sz w:val="36"/>
          <w:szCs w:val="36"/>
        </w:rPr>
        <w:t>Nombre Centro Educativo</w:t>
      </w:r>
    </w:p>
    <w:p w14:paraId="111B2460" w14:textId="77777777" w:rsidR="005970E1" w:rsidRPr="005970E1" w:rsidRDefault="005970E1" w:rsidP="005970E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  <w:bookmarkStart w:id="0" w:name="_Hlk102645243"/>
    </w:p>
    <w:bookmarkEnd w:id="0"/>
    <w:p w14:paraId="326E3EC6" w14:textId="77777777" w:rsidR="006C567A" w:rsidRDefault="006C567A" w:rsidP="00597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FF2AF85" w14:textId="3CBCCF6C" w:rsidR="005970E1" w:rsidRPr="005970E1" w:rsidRDefault="005970E1" w:rsidP="00597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970E1">
        <w:rPr>
          <w:rFonts w:ascii="Arial" w:hAnsi="Arial" w:cs="Arial"/>
          <w:sz w:val="24"/>
          <w:szCs w:val="24"/>
        </w:rPr>
        <w:t>Año</w:t>
      </w:r>
    </w:p>
    <w:p w14:paraId="50CEAA8E" w14:textId="4A6AF1EB" w:rsidR="006D1ACD" w:rsidRDefault="006D1ACD" w:rsidP="00597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3CFA2DC" w14:textId="77777777" w:rsidR="006C567A" w:rsidRDefault="006C567A" w:rsidP="00597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C444FC5" w14:textId="2BA4ED60" w:rsidR="005970E1" w:rsidRPr="005970E1" w:rsidRDefault="005970E1" w:rsidP="00597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6F25FD33">
        <w:rPr>
          <w:rFonts w:ascii="Arial" w:hAnsi="Arial" w:cs="Arial"/>
          <w:sz w:val="24"/>
          <w:szCs w:val="24"/>
        </w:rPr>
        <w:t>Imagen (Opcional)</w:t>
      </w:r>
    </w:p>
    <w:p w14:paraId="53B4F2DC" w14:textId="77777777" w:rsidR="005970E1" w:rsidRPr="005970E1" w:rsidRDefault="005970E1" w:rsidP="005970E1">
      <w:pPr>
        <w:spacing w:line="240" w:lineRule="auto"/>
        <w:jc w:val="both"/>
        <w:rPr>
          <w:rFonts w:ascii="Arial" w:hAnsi="Arial" w:cs="Arial"/>
        </w:rPr>
      </w:pPr>
    </w:p>
    <w:p w14:paraId="355360E5" w14:textId="4FA78745" w:rsidR="006D1ACD" w:rsidRDefault="006D1ACD" w:rsidP="005970E1">
      <w:pPr>
        <w:spacing w:line="240" w:lineRule="auto"/>
        <w:jc w:val="both"/>
        <w:rPr>
          <w:rFonts w:ascii="Arial" w:hAnsi="Arial" w:cs="Arial"/>
        </w:rPr>
      </w:pPr>
    </w:p>
    <w:p w14:paraId="68FD487E" w14:textId="57D2EF3A" w:rsidR="006C567A" w:rsidRDefault="006C567A" w:rsidP="005970E1">
      <w:pPr>
        <w:spacing w:line="240" w:lineRule="auto"/>
        <w:jc w:val="both"/>
        <w:rPr>
          <w:rFonts w:ascii="Arial" w:hAnsi="Arial" w:cs="Arial"/>
        </w:rPr>
      </w:pPr>
    </w:p>
    <w:p w14:paraId="52305BA9" w14:textId="77777777" w:rsidR="006C567A" w:rsidRDefault="006C567A" w:rsidP="005970E1">
      <w:pPr>
        <w:spacing w:line="240" w:lineRule="auto"/>
        <w:jc w:val="both"/>
        <w:rPr>
          <w:rFonts w:ascii="Arial" w:hAnsi="Arial" w:cs="Arial"/>
        </w:rPr>
      </w:pPr>
    </w:p>
    <w:p w14:paraId="5FD5C7E6" w14:textId="2CE824A7" w:rsidR="005970E1" w:rsidRPr="005970E1" w:rsidRDefault="005970E1" w:rsidP="00014B26">
      <w:pPr>
        <w:spacing w:line="240" w:lineRule="auto"/>
        <w:rPr>
          <w:rFonts w:ascii="Arial" w:hAnsi="Arial" w:cs="Arial"/>
        </w:rPr>
      </w:pPr>
      <w:bookmarkStart w:id="1" w:name="_Hlk130800908"/>
      <w:r w:rsidRPr="11A02BBC">
        <w:rPr>
          <w:rFonts w:ascii="Arial" w:hAnsi="Arial" w:cs="Arial"/>
        </w:rPr>
        <w:t>Este formato se basa en la Guía para la Elaboración de Planes de Gestión del Riesgo en Centros Educativos (</w:t>
      </w:r>
      <w:bookmarkStart w:id="2" w:name="_Hlk130360790"/>
      <w:r w:rsidRPr="11A02BBC">
        <w:rPr>
          <w:rFonts w:ascii="Arial" w:hAnsi="Arial" w:cs="Arial"/>
        </w:rPr>
        <w:t>GPGRCE</w:t>
      </w:r>
      <w:bookmarkEnd w:id="2"/>
      <w:r w:rsidRPr="11A02BBC">
        <w:rPr>
          <w:rFonts w:ascii="Arial" w:hAnsi="Arial" w:cs="Arial"/>
        </w:rPr>
        <w:t>), 2020</w:t>
      </w:r>
      <w:r w:rsidR="006D1ACD" w:rsidRPr="11A02BBC">
        <w:rPr>
          <w:rFonts w:ascii="Arial" w:hAnsi="Arial" w:cs="Arial"/>
        </w:rPr>
        <w:t>.</w:t>
      </w:r>
      <w:r w:rsidR="00044390">
        <w:rPr>
          <w:rFonts w:ascii="Arial" w:hAnsi="Arial" w:cs="Arial"/>
        </w:rPr>
        <w:t xml:space="preserve"> </w:t>
      </w:r>
      <w:r w:rsidR="08D33F88" w:rsidRPr="00044390">
        <w:rPr>
          <w:rFonts w:ascii="Arial" w:hAnsi="Arial" w:cs="Arial"/>
        </w:rPr>
        <w:t>En</w:t>
      </w:r>
      <w:r w:rsidR="08D33F88" w:rsidRPr="11A02BBC">
        <w:rPr>
          <w:rFonts w:ascii="Arial" w:hAnsi="Arial" w:cs="Arial"/>
        </w:rPr>
        <w:t xml:space="preserve"> </w:t>
      </w:r>
      <w:r w:rsidRPr="11A02BBC">
        <w:rPr>
          <w:rFonts w:ascii="Arial" w:hAnsi="Arial" w:cs="Arial"/>
        </w:rPr>
        <w:t>el sitio web:</w:t>
      </w:r>
      <w:r w:rsidR="00044390">
        <w:rPr>
          <w:rFonts w:ascii="Arial" w:hAnsi="Arial" w:cs="Arial"/>
        </w:rPr>
        <w:t xml:space="preserve"> </w:t>
      </w:r>
      <w:hyperlink r:id="rId11">
        <w:r w:rsidR="003C2619" w:rsidRPr="11A02BBC">
          <w:rPr>
            <w:rStyle w:val="Hipervnculo"/>
            <w:rFonts w:ascii="Arial" w:hAnsi="Arial" w:cs="Arial"/>
          </w:rPr>
          <w:t>https://www.mep.go.cr/gestion-riesgo</w:t>
        </w:r>
      </w:hyperlink>
      <w:r w:rsidR="003C2619" w:rsidRPr="11A02BBC">
        <w:rPr>
          <w:rFonts w:ascii="Arial" w:hAnsi="Arial" w:cs="Arial"/>
        </w:rPr>
        <w:t xml:space="preserve"> </w:t>
      </w:r>
      <w:r w:rsidRPr="11A02BBC">
        <w:rPr>
          <w:rFonts w:ascii="Arial" w:hAnsi="Arial" w:cs="Arial"/>
        </w:rPr>
        <w:t>encontrará más información en gestión del riesgo.</w:t>
      </w:r>
    </w:p>
    <w:p w14:paraId="2762A490" w14:textId="71596A49" w:rsidR="005970E1" w:rsidRPr="005970E1" w:rsidRDefault="00625216" w:rsidP="00014B2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970E1" w:rsidRPr="005970E1">
        <w:rPr>
          <w:rFonts w:ascii="Arial" w:hAnsi="Arial" w:cs="Arial"/>
        </w:rPr>
        <w:t>laborado: Comité Institucional para la Gestión del Riesgo</w:t>
      </w:r>
      <w:r>
        <w:rPr>
          <w:rFonts w:ascii="Arial" w:hAnsi="Arial" w:cs="Arial"/>
        </w:rPr>
        <w:t>.</w:t>
      </w:r>
      <w:r w:rsidR="005970E1" w:rsidRPr="005970E1">
        <w:rPr>
          <w:rFonts w:ascii="Arial" w:hAnsi="Arial" w:cs="Arial"/>
        </w:rPr>
        <w:t xml:space="preserve"> </w:t>
      </w:r>
    </w:p>
    <w:p w14:paraId="0E4FF245" w14:textId="2E092579" w:rsidR="005970E1" w:rsidRPr="00044390" w:rsidRDefault="005970E1" w:rsidP="00014B26">
      <w:pPr>
        <w:spacing w:line="240" w:lineRule="auto"/>
        <w:rPr>
          <w:rFonts w:ascii="Arial" w:hAnsi="Arial" w:cs="Arial"/>
        </w:rPr>
      </w:pPr>
      <w:r w:rsidRPr="005970E1">
        <w:rPr>
          <w:rFonts w:ascii="Arial" w:hAnsi="Arial" w:cs="Arial"/>
        </w:rPr>
        <w:t>Acompañamiento y asesoría: Departamento de Control Interno y Gestión del Riesgo- Área Gestión del Riesgo del, MEP</w:t>
      </w:r>
      <w:r w:rsidR="00044390">
        <w:rPr>
          <w:rFonts w:ascii="Arial" w:hAnsi="Arial" w:cs="Arial"/>
        </w:rPr>
        <w:t xml:space="preserve"> </w:t>
      </w:r>
      <w:r w:rsidR="009D2C6D" w:rsidRPr="00044390">
        <w:rPr>
          <w:rFonts w:ascii="Arial" w:hAnsi="Arial" w:cs="Arial"/>
        </w:rPr>
        <w:t xml:space="preserve">(Ver anexo </w:t>
      </w:r>
      <w:r w:rsidR="00014B26">
        <w:rPr>
          <w:rFonts w:ascii="Arial" w:hAnsi="Arial" w:cs="Arial"/>
        </w:rPr>
        <w:t>4.</w:t>
      </w:r>
      <w:r w:rsidR="009D2C6D" w:rsidRPr="00044390">
        <w:rPr>
          <w:rFonts w:ascii="Arial" w:hAnsi="Arial" w:cs="Arial"/>
        </w:rPr>
        <w:t>1).</w:t>
      </w:r>
    </w:p>
    <w:p w14:paraId="028D705C" w14:textId="4A5FFAEE" w:rsidR="009D2C6D" w:rsidRDefault="38D90B57" w:rsidP="00014B26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044390">
        <w:rPr>
          <w:rFonts w:ascii="Arial" w:hAnsi="Arial" w:cs="Arial"/>
          <w:b/>
          <w:bCs/>
          <w:i/>
          <w:iCs/>
        </w:rPr>
        <w:t>Nota: En este documento</w:t>
      </w:r>
      <w:r w:rsidRPr="11A02BBC">
        <w:rPr>
          <w:rFonts w:ascii="Arial" w:hAnsi="Arial" w:cs="Arial"/>
          <w:b/>
          <w:bCs/>
          <w:i/>
          <w:iCs/>
        </w:rPr>
        <w:t xml:space="preserve"> se </w:t>
      </w:r>
      <w:r w:rsidR="006D1ACD" w:rsidRPr="11A02BBC">
        <w:rPr>
          <w:rFonts w:ascii="Arial" w:hAnsi="Arial" w:cs="Arial"/>
          <w:b/>
          <w:bCs/>
          <w:i/>
          <w:iCs/>
        </w:rPr>
        <w:t>incluyeron textos</w:t>
      </w:r>
      <w:r w:rsidR="762E1682" w:rsidRPr="11A02BBC">
        <w:rPr>
          <w:rFonts w:ascii="Arial" w:hAnsi="Arial" w:cs="Arial"/>
          <w:b/>
          <w:bCs/>
          <w:i/>
          <w:iCs/>
        </w:rPr>
        <w:t xml:space="preserve"> explicativos</w:t>
      </w:r>
      <w:r w:rsidR="006C567A" w:rsidRPr="11A02BBC">
        <w:rPr>
          <w:rFonts w:ascii="Arial" w:hAnsi="Arial" w:cs="Arial"/>
          <w:b/>
          <w:bCs/>
          <w:i/>
          <w:iCs/>
        </w:rPr>
        <w:t xml:space="preserve"> y números de página de la GPGRC</w:t>
      </w:r>
      <w:r w:rsidR="002E0411" w:rsidRPr="11A02BBC">
        <w:rPr>
          <w:rFonts w:ascii="Arial" w:hAnsi="Arial" w:cs="Arial"/>
          <w:b/>
          <w:bCs/>
          <w:i/>
          <w:iCs/>
        </w:rPr>
        <w:t>E</w:t>
      </w:r>
      <w:r w:rsidR="006C567A" w:rsidRPr="11A02BBC">
        <w:rPr>
          <w:rFonts w:ascii="Arial" w:hAnsi="Arial" w:cs="Arial"/>
          <w:b/>
          <w:bCs/>
          <w:i/>
          <w:iCs/>
        </w:rPr>
        <w:t xml:space="preserve"> en cada apartado</w:t>
      </w:r>
      <w:r w:rsidR="006D1ACD" w:rsidRPr="11A02BBC">
        <w:rPr>
          <w:rFonts w:ascii="Arial" w:hAnsi="Arial" w:cs="Arial"/>
          <w:b/>
          <w:bCs/>
          <w:i/>
          <w:iCs/>
        </w:rPr>
        <w:t xml:space="preserve"> en color </w:t>
      </w:r>
      <w:r w:rsidR="0217D20F" w:rsidRPr="00014B26">
        <w:rPr>
          <w:rFonts w:ascii="Arial" w:hAnsi="Arial" w:cs="Arial"/>
          <w:b/>
          <w:bCs/>
          <w:i/>
          <w:iCs/>
          <w:color w:val="4472C4" w:themeColor="accent1"/>
        </w:rPr>
        <w:t>azul</w:t>
      </w:r>
      <w:r w:rsidR="0217D20F" w:rsidRPr="00014B26">
        <w:rPr>
          <w:rFonts w:ascii="Arial" w:hAnsi="Arial" w:cs="Arial"/>
          <w:b/>
          <w:bCs/>
          <w:i/>
          <w:iCs/>
        </w:rPr>
        <w:t xml:space="preserve"> </w:t>
      </w:r>
      <w:r w:rsidR="006C567A" w:rsidRPr="11A02BBC">
        <w:rPr>
          <w:rFonts w:ascii="Arial" w:hAnsi="Arial" w:cs="Arial"/>
          <w:b/>
          <w:bCs/>
          <w:i/>
          <w:iCs/>
        </w:rPr>
        <w:t xml:space="preserve">para </w:t>
      </w:r>
      <w:r w:rsidR="006D1ACD" w:rsidRPr="11A02BBC">
        <w:rPr>
          <w:rFonts w:ascii="Arial" w:hAnsi="Arial" w:cs="Arial"/>
          <w:b/>
          <w:bCs/>
          <w:i/>
          <w:iCs/>
        </w:rPr>
        <w:t>guiarlo</w:t>
      </w:r>
      <w:r w:rsidR="006C567A" w:rsidRPr="11A02BBC">
        <w:rPr>
          <w:rFonts w:ascii="Arial" w:hAnsi="Arial" w:cs="Arial"/>
          <w:b/>
          <w:bCs/>
          <w:i/>
          <w:iCs/>
        </w:rPr>
        <w:t xml:space="preserve">s </w:t>
      </w:r>
      <w:r w:rsidR="006D1ACD" w:rsidRPr="11A02BBC">
        <w:rPr>
          <w:rFonts w:ascii="Arial" w:hAnsi="Arial" w:cs="Arial"/>
          <w:b/>
          <w:bCs/>
          <w:i/>
          <w:iCs/>
        </w:rPr>
        <w:t xml:space="preserve">en </w:t>
      </w:r>
      <w:r w:rsidR="006C567A" w:rsidRPr="11A02BBC">
        <w:rPr>
          <w:rFonts w:ascii="Arial" w:hAnsi="Arial" w:cs="Arial"/>
          <w:b/>
          <w:bCs/>
          <w:i/>
          <w:iCs/>
        </w:rPr>
        <w:t>la</w:t>
      </w:r>
      <w:r w:rsidR="006D1ACD" w:rsidRPr="11A02BBC">
        <w:rPr>
          <w:rFonts w:ascii="Arial" w:hAnsi="Arial" w:cs="Arial"/>
          <w:b/>
          <w:bCs/>
          <w:i/>
          <w:iCs/>
        </w:rPr>
        <w:t xml:space="preserve"> elaboración</w:t>
      </w:r>
      <w:r w:rsidR="006C567A" w:rsidRPr="11A02BBC">
        <w:rPr>
          <w:rFonts w:ascii="Arial" w:hAnsi="Arial" w:cs="Arial"/>
          <w:b/>
          <w:bCs/>
          <w:i/>
          <w:iCs/>
        </w:rPr>
        <w:t xml:space="preserve"> del Plan, una vez finalizado</w:t>
      </w:r>
      <w:r w:rsidR="0D894642" w:rsidRPr="11A02BBC">
        <w:rPr>
          <w:rFonts w:ascii="Arial" w:hAnsi="Arial" w:cs="Arial"/>
          <w:b/>
          <w:bCs/>
          <w:i/>
          <w:iCs/>
        </w:rPr>
        <w:t xml:space="preserve"> </w:t>
      </w:r>
      <w:r w:rsidR="0D894642" w:rsidRPr="00044390">
        <w:rPr>
          <w:rFonts w:ascii="Arial" w:hAnsi="Arial" w:cs="Arial"/>
          <w:b/>
          <w:bCs/>
          <w:i/>
          <w:iCs/>
        </w:rPr>
        <w:t>este</w:t>
      </w:r>
      <w:r w:rsidR="003C2619" w:rsidRPr="11A02BBC">
        <w:rPr>
          <w:rFonts w:ascii="Arial" w:hAnsi="Arial" w:cs="Arial"/>
          <w:b/>
          <w:bCs/>
          <w:i/>
          <w:iCs/>
        </w:rPr>
        <w:t xml:space="preserve">, </w:t>
      </w:r>
      <w:r w:rsidR="006C567A" w:rsidRPr="11A02BBC">
        <w:rPr>
          <w:rFonts w:ascii="Arial" w:hAnsi="Arial" w:cs="Arial"/>
          <w:b/>
          <w:bCs/>
          <w:i/>
          <w:iCs/>
        </w:rPr>
        <w:t>favor eliminar</w:t>
      </w:r>
      <w:r w:rsidR="55214A01" w:rsidRPr="11A02BBC">
        <w:rPr>
          <w:rFonts w:ascii="Arial" w:hAnsi="Arial" w:cs="Arial"/>
          <w:b/>
          <w:bCs/>
          <w:i/>
          <w:iCs/>
        </w:rPr>
        <w:t>l</w:t>
      </w:r>
      <w:r w:rsidR="006C567A" w:rsidRPr="11A02BBC">
        <w:rPr>
          <w:rFonts w:ascii="Arial" w:hAnsi="Arial" w:cs="Arial"/>
          <w:b/>
          <w:bCs/>
          <w:i/>
          <w:iCs/>
        </w:rPr>
        <w:t>os.</w:t>
      </w:r>
    </w:p>
    <w:p w14:paraId="606BD449" w14:textId="77777777" w:rsidR="009D2C6D" w:rsidRDefault="009D2C6D" w:rsidP="71F79DDB">
      <w:pPr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79DEF2F0" w14:textId="77777777" w:rsidR="009D2C6D" w:rsidRDefault="009D2C6D" w:rsidP="71F79DDB">
      <w:pPr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5879AD2E" w14:textId="3AA2472D" w:rsidR="005970E1" w:rsidRPr="00014B26" w:rsidRDefault="009D2C6D" w:rsidP="00014B26">
      <w:pPr>
        <w:spacing w:line="240" w:lineRule="auto"/>
        <w:rPr>
          <w:rFonts w:ascii="Arial" w:hAnsi="Arial" w:cs="Arial"/>
          <w:b/>
          <w:bCs/>
          <w:i/>
          <w:iCs/>
          <w:color w:val="4472C4" w:themeColor="accent1"/>
        </w:rPr>
      </w:pPr>
      <w:r w:rsidRPr="00014B26">
        <w:rPr>
          <w:rFonts w:ascii="Arial" w:hAnsi="Arial" w:cs="Arial"/>
          <w:b/>
          <w:bCs/>
          <w:i/>
          <w:iCs/>
          <w:color w:val="4472C4" w:themeColor="accent1"/>
        </w:rPr>
        <w:lastRenderedPageBreak/>
        <w:t xml:space="preserve">El índice tiene la estructura </w:t>
      </w:r>
      <w:r w:rsidR="00014B26" w:rsidRPr="00014B26">
        <w:rPr>
          <w:rFonts w:ascii="Arial" w:hAnsi="Arial" w:cs="Arial"/>
          <w:b/>
          <w:bCs/>
          <w:i/>
          <w:iCs/>
          <w:color w:val="4472C4" w:themeColor="accent1"/>
        </w:rPr>
        <w:t xml:space="preserve">de </w:t>
      </w:r>
      <w:r w:rsidR="00123DA9" w:rsidRPr="00014B26">
        <w:rPr>
          <w:rFonts w:ascii="Arial" w:hAnsi="Arial" w:cs="Arial"/>
          <w:b/>
          <w:bCs/>
          <w:i/>
          <w:iCs/>
          <w:color w:val="4472C4" w:themeColor="accent1"/>
        </w:rPr>
        <w:t xml:space="preserve">la </w:t>
      </w:r>
      <w:r w:rsidRPr="00014B26">
        <w:rPr>
          <w:rFonts w:ascii="Arial" w:hAnsi="Arial" w:cs="Arial"/>
          <w:b/>
          <w:bCs/>
          <w:i/>
          <w:iCs/>
          <w:color w:val="4472C4" w:themeColor="accent1"/>
        </w:rPr>
        <w:t>Guía para la Elaboración de Planes de Gestión del Riesgo en Centros Educativos (GPGRCE)</w:t>
      </w:r>
      <w:r w:rsidR="00123DA9" w:rsidRPr="00014B26">
        <w:rPr>
          <w:rFonts w:ascii="Arial" w:hAnsi="Arial" w:cs="Arial"/>
          <w:b/>
          <w:bCs/>
          <w:i/>
          <w:iCs/>
          <w:color w:val="4472C4" w:themeColor="accent1"/>
        </w:rPr>
        <w:t xml:space="preserve">, por </w:t>
      </w:r>
      <w:r w:rsidR="00044390" w:rsidRPr="00014B26">
        <w:rPr>
          <w:rFonts w:ascii="Arial" w:hAnsi="Arial" w:cs="Arial"/>
          <w:b/>
          <w:bCs/>
          <w:i/>
          <w:iCs/>
          <w:color w:val="4472C4" w:themeColor="accent1"/>
        </w:rPr>
        <w:t>ende,</w:t>
      </w:r>
      <w:r w:rsidR="00123DA9" w:rsidRPr="00014B26">
        <w:rPr>
          <w:rFonts w:ascii="Arial" w:hAnsi="Arial" w:cs="Arial"/>
          <w:b/>
          <w:bCs/>
          <w:i/>
          <w:iCs/>
          <w:color w:val="4472C4" w:themeColor="accent1"/>
        </w:rPr>
        <w:t xml:space="preserve"> </w:t>
      </w:r>
      <w:r w:rsidRPr="00014B26">
        <w:rPr>
          <w:rFonts w:ascii="Arial" w:hAnsi="Arial" w:cs="Arial"/>
          <w:b/>
          <w:bCs/>
          <w:i/>
          <w:iCs/>
          <w:color w:val="4472C4" w:themeColor="accent1"/>
        </w:rPr>
        <w:t>no se debe modificar, únicamente deben actualizar el número de página. </w:t>
      </w:r>
      <w:bookmarkEnd w:id="1"/>
      <w:r w:rsidR="005970E1" w:rsidRPr="00014B26">
        <w:rPr>
          <w:rFonts w:ascii="Arial" w:hAnsi="Arial" w:cs="Arial"/>
          <w:b/>
          <w:bCs/>
          <w:i/>
          <w:i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3DF07" wp14:editId="683002C8">
                <wp:simplePos x="0" y="0"/>
                <wp:positionH relativeFrom="column">
                  <wp:posOffset>-1318350</wp:posOffset>
                </wp:positionH>
                <wp:positionV relativeFrom="paragraph">
                  <wp:posOffset>185341</wp:posOffset>
                </wp:positionV>
                <wp:extent cx="0" cy="279797"/>
                <wp:effectExtent l="76200" t="0" r="57150" b="6350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7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dgm="http://schemas.openxmlformats.org/drawingml/2006/diagram" xmlns:a14="http://schemas.microsoft.com/office/drawing/2010/main" xmlns:a="http://schemas.openxmlformats.org/drawingml/2006/main">
            <w:pict w14:anchorId="6772C3D9">
              <v:shapetype id="_x0000_t32" coordsize="21600,21600" o:oned="t" filled="f" o:spt="32" path="m,l21600,21600e" w14:anchorId="529098EF">
                <v:path fillok="f" arrowok="t" o:connecttype="none"/>
                <o:lock v:ext="edit" shapetype="t"/>
              </v:shapetype>
              <v:shape id="AutoShape 4" style="position:absolute;margin-left:-103.8pt;margin-top:14.6pt;width:0;height:2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">
                <v:stroke endarrow="block"/>
              </v:shape>
            </w:pict>
          </mc:Fallback>
        </mc:AlternateContent>
      </w:r>
    </w:p>
    <w:sdt>
      <w:sdtPr>
        <w:rPr>
          <w:rFonts w:asciiTheme="minorHAnsi" w:hAnsiTheme="minorHAnsi" w:cstheme="minorBidi"/>
          <w:b w:val="0"/>
          <w:sz w:val="22"/>
          <w:szCs w:val="22"/>
          <w:lang w:val="es-ES" w:eastAsia="en-US"/>
        </w:rPr>
        <w:id w:val="-16141286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AF9603" w14:textId="7C16FA83" w:rsidR="00716381" w:rsidRDefault="00716381">
          <w:pPr>
            <w:pStyle w:val="TtuloTDC"/>
          </w:pPr>
          <w:r>
            <w:rPr>
              <w:lang w:val="es-ES"/>
            </w:rPr>
            <w:t>Contenido</w:t>
          </w:r>
        </w:p>
        <w:p w14:paraId="38125136" w14:textId="34A99469" w:rsidR="00716381" w:rsidRPr="00716381" w:rsidRDefault="00716381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268554" w:history="1">
            <w:r w:rsidRPr="00716381">
              <w:rPr>
                <w:rStyle w:val="Hipervnculo"/>
                <w:rFonts w:ascii="Arial" w:hAnsi="Arial" w:cs="Arial"/>
                <w:b/>
                <w:noProof/>
              </w:rPr>
              <w:t>1. Introducción:</w:t>
            </w:r>
            <w:r w:rsidRPr="00716381">
              <w:rPr>
                <w:noProof/>
                <w:webHidden/>
              </w:rPr>
              <w:tab/>
            </w:r>
            <w:r w:rsidRPr="00716381">
              <w:rPr>
                <w:noProof/>
                <w:webHidden/>
              </w:rPr>
              <w:fldChar w:fldCharType="begin"/>
            </w:r>
            <w:r w:rsidRPr="00716381">
              <w:rPr>
                <w:noProof/>
                <w:webHidden/>
              </w:rPr>
              <w:instrText xml:space="preserve"> PAGEREF _Toc132268554 \h </w:instrText>
            </w:r>
            <w:r w:rsidRPr="00716381">
              <w:rPr>
                <w:noProof/>
                <w:webHidden/>
              </w:rPr>
            </w:r>
            <w:r w:rsidRPr="00716381">
              <w:rPr>
                <w:noProof/>
                <w:webHidden/>
              </w:rPr>
              <w:fldChar w:fldCharType="separate"/>
            </w:r>
            <w:r w:rsidRPr="00716381">
              <w:rPr>
                <w:noProof/>
                <w:webHidden/>
              </w:rPr>
              <w:t>3</w:t>
            </w:r>
            <w:r w:rsidRPr="00716381">
              <w:rPr>
                <w:noProof/>
                <w:webHidden/>
              </w:rPr>
              <w:fldChar w:fldCharType="end"/>
            </w:r>
          </w:hyperlink>
        </w:p>
        <w:p w14:paraId="31C25EFB" w14:textId="16AFD864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55" w:history="1">
            <w:r w:rsidR="00716381" w:rsidRPr="00716381">
              <w:rPr>
                <w:rStyle w:val="Hipervnculo"/>
                <w:sz w:val="22"/>
                <w:szCs w:val="22"/>
              </w:rPr>
              <w:t>1.1 Antecedentes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_Toc132268555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C29F46" w14:textId="3B68A8B9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56" w:history="1">
            <w:r w:rsidR="00716381" w:rsidRPr="00716381">
              <w:rPr>
                <w:rStyle w:val="Hipervnculo"/>
                <w:sz w:val="22"/>
                <w:szCs w:val="22"/>
              </w:rPr>
              <w:t>1.2 Objetivos (General y específicos)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_Toc132268556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D64FCF9" w14:textId="6B086F55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57" w:history="1">
            <w:r w:rsidR="00716381" w:rsidRPr="00716381">
              <w:rPr>
                <w:rStyle w:val="Hipervnculo"/>
                <w:sz w:val="22"/>
                <w:szCs w:val="22"/>
              </w:rPr>
              <w:t>1.3 Alcance y aplicación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_Toc132268557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649AD4F" w14:textId="6FBDBF22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58" w:history="1">
            <w:r w:rsidR="00716381" w:rsidRPr="00716381">
              <w:rPr>
                <w:rStyle w:val="Hipervnculo"/>
                <w:sz w:val="22"/>
                <w:szCs w:val="22"/>
              </w:rPr>
              <w:t>1.4 Marco legal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_Toc132268558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EFD27AB" w14:textId="35830590" w:rsidR="00716381" w:rsidRPr="00716381" w:rsidRDefault="00000000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val="es-MX" w:eastAsia="es-MX"/>
            </w:rPr>
          </w:pPr>
          <w:hyperlink w:anchor="_Toc132268560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1.4.1 Normativa Nacional en Gestión del Riesgo</w:t>
            </w:r>
            <w:r w:rsidR="00716381" w:rsidRPr="00716381">
              <w:rPr>
                <w:rFonts w:ascii="Arial" w:hAnsi="Arial" w:cs="Arial"/>
                <w:noProof/>
                <w:webHidden/>
              </w:rPr>
              <w:tab/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381" w:rsidRPr="00716381">
              <w:rPr>
                <w:rFonts w:ascii="Arial" w:hAnsi="Arial" w:cs="Arial"/>
                <w:noProof/>
                <w:webHidden/>
              </w:rPr>
              <w:instrText xml:space="preserve"> PAGEREF _Toc132268560 \h </w:instrText>
            </w:r>
            <w:r w:rsidR="00716381" w:rsidRPr="00716381">
              <w:rPr>
                <w:rFonts w:ascii="Arial" w:hAnsi="Arial" w:cs="Arial"/>
                <w:noProof/>
                <w:webHidden/>
              </w:rPr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381" w:rsidRPr="00716381">
              <w:rPr>
                <w:rFonts w:ascii="Arial" w:hAnsi="Arial" w:cs="Arial"/>
                <w:noProof/>
                <w:webHidden/>
              </w:rPr>
              <w:t>3</w:t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E792C1" w14:textId="15E9F5C5" w:rsidR="00716381" w:rsidRPr="00716381" w:rsidRDefault="00000000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val="es-MX" w:eastAsia="es-MX"/>
            </w:rPr>
          </w:pPr>
          <w:hyperlink w:anchor="_Toc132268561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1.4.2 Normativa Internacional en Gestión del Riesgo</w:t>
            </w:r>
            <w:r w:rsidR="00716381" w:rsidRPr="00716381">
              <w:rPr>
                <w:rFonts w:ascii="Arial" w:hAnsi="Arial" w:cs="Arial"/>
                <w:noProof/>
                <w:webHidden/>
              </w:rPr>
              <w:tab/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381" w:rsidRPr="00716381">
              <w:rPr>
                <w:rFonts w:ascii="Arial" w:hAnsi="Arial" w:cs="Arial"/>
                <w:noProof/>
                <w:webHidden/>
              </w:rPr>
              <w:instrText xml:space="preserve"> PAGEREF _Toc132268561 \h </w:instrText>
            </w:r>
            <w:r w:rsidR="00716381" w:rsidRPr="00716381">
              <w:rPr>
                <w:rFonts w:ascii="Arial" w:hAnsi="Arial" w:cs="Arial"/>
                <w:noProof/>
                <w:webHidden/>
              </w:rPr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381" w:rsidRPr="00716381">
              <w:rPr>
                <w:rFonts w:ascii="Arial" w:hAnsi="Arial" w:cs="Arial"/>
                <w:noProof/>
                <w:webHidden/>
              </w:rPr>
              <w:t>3</w:t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F5C276" w14:textId="391D8A56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62" w:history="1">
            <w:r w:rsidR="00716381" w:rsidRPr="00716381">
              <w:rPr>
                <w:rStyle w:val="Hipervnculo"/>
                <w:rFonts w:eastAsiaTheme="majorEastAsia"/>
                <w:sz w:val="22"/>
                <w:szCs w:val="22"/>
              </w:rPr>
              <w:t>1.5 Definición y Conceptos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_Toc132268562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5322C97" w14:textId="3D50E9DF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63" w:history="1">
            <w:r w:rsidR="00716381" w:rsidRPr="00716381">
              <w:rPr>
                <w:rStyle w:val="Hipervnculo"/>
                <w:b/>
                <w:sz w:val="22"/>
                <w:szCs w:val="22"/>
              </w:rPr>
              <w:t>2. Pasos para elaborar el Plan: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_Toc132268563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0E58348" w14:textId="6428E7AD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64" w:history="1">
            <w:r w:rsidR="00716381" w:rsidRPr="00716381">
              <w:rPr>
                <w:rStyle w:val="Hipervnculo"/>
                <w:sz w:val="22"/>
                <w:szCs w:val="22"/>
              </w:rPr>
              <w:t>(Paso 1: Organización)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_Toc132268564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9596868" w14:textId="5762984D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72" w:history="1">
            <w:r w:rsidR="00716381" w:rsidRPr="00716381">
              <w:rPr>
                <w:rStyle w:val="Hipervnculo"/>
                <w:sz w:val="22"/>
                <w:szCs w:val="22"/>
              </w:rPr>
              <w:t>(Paso 2: Diagnóstico)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_Toc132268572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7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7B5361" w14:textId="104CC59F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76" w:history="1">
            <w:r w:rsidR="00716381" w:rsidRPr="00716381">
              <w:rPr>
                <w:rStyle w:val="Hipervnculo"/>
                <w:sz w:val="22"/>
                <w:szCs w:val="22"/>
              </w:rPr>
              <w:t>Paso 3: Plan de Acción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_Toc132268576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13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875D1E2" w14:textId="58090326" w:rsidR="00716381" w:rsidRPr="00716381" w:rsidRDefault="00000000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val="es-MX" w:eastAsia="es-MX"/>
            </w:rPr>
          </w:pPr>
          <w:hyperlink w:anchor="_Toc132268578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Paso 3: Plan de Acción/ 3.1 Componentes del Plan de Acción.</w:t>
            </w:r>
            <w:r w:rsidR="00716381" w:rsidRPr="00716381">
              <w:rPr>
                <w:rFonts w:ascii="Arial" w:hAnsi="Arial" w:cs="Arial"/>
                <w:noProof/>
                <w:webHidden/>
              </w:rPr>
              <w:tab/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381" w:rsidRPr="00716381">
              <w:rPr>
                <w:rFonts w:ascii="Arial" w:hAnsi="Arial" w:cs="Arial"/>
                <w:noProof/>
                <w:webHidden/>
              </w:rPr>
              <w:instrText xml:space="preserve"> PAGEREF _Toc132268578 \h </w:instrText>
            </w:r>
            <w:r w:rsidR="00716381" w:rsidRPr="00716381">
              <w:rPr>
                <w:rFonts w:ascii="Arial" w:hAnsi="Arial" w:cs="Arial"/>
                <w:noProof/>
                <w:webHidden/>
              </w:rPr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381" w:rsidRPr="00716381">
              <w:rPr>
                <w:rFonts w:ascii="Arial" w:hAnsi="Arial" w:cs="Arial"/>
                <w:noProof/>
                <w:webHidden/>
              </w:rPr>
              <w:t>13</w:t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26715E" w14:textId="396CB849" w:rsidR="00716381" w:rsidRPr="00716381" w:rsidRDefault="00000000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val="es-MX" w:eastAsia="es-MX"/>
            </w:rPr>
          </w:pPr>
          <w:hyperlink w:anchor="_Toc132268584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Paso 3: Plan de Acción/ 3.2 Mecanismos de activación.</w:t>
            </w:r>
            <w:r w:rsidR="00716381" w:rsidRPr="00716381">
              <w:rPr>
                <w:rFonts w:ascii="Arial" w:hAnsi="Arial" w:cs="Arial"/>
                <w:noProof/>
                <w:webHidden/>
              </w:rPr>
              <w:tab/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381" w:rsidRPr="00716381">
              <w:rPr>
                <w:rFonts w:ascii="Arial" w:hAnsi="Arial" w:cs="Arial"/>
                <w:noProof/>
                <w:webHidden/>
              </w:rPr>
              <w:instrText xml:space="preserve"> PAGEREF _Toc132268584 \h </w:instrText>
            </w:r>
            <w:r w:rsidR="00716381" w:rsidRPr="00716381">
              <w:rPr>
                <w:rFonts w:ascii="Arial" w:hAnsi="Arial" w:cs="Arial"/>
                <w:noProof/>
                <w:webHidden/>
              </w:rPr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381" w:rsidRPr="00716381">
              <w:rPr>
                <w:rFonts w:ascii="Arial" w:hAnsi="Arial" w:cs="Arial"/>
                <w:noProof/>
                <w:webHidden/>
              </w:rPr>
              <w:t>15</w:t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7ACB34" w14:textId="715E329F" w:rsidR="00716381" w:rsidRPr="00716381" w:rsidRDefault="00000000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val="es-MX" w:eastAsia="es-MX"/>
            </w:rPr>
          </w:pPr>
          <w:hyperlink w:anchor="_Toc132268587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Paso 3: Plan de Acción/3.3 Procedimientos operativos de respuesta</w:t>
            </w:r>
            <w:r w:rsidR="00716381" w:rsidRPr="00716381">
              <w:rPr>
                <w:rFonts w:ascii="Arial" w:hAnsi="Arial" w:cs="Arial"/>
                <w:noProof/>
                <w:webHidden/>
              </w:rPr>
              <w:tab/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381" w:rsidRPr="00716381">
              <w:rPr>
                <w:rFonts w:ascii="Arial" w:hAnsi="Arial" w:cs="Arial"/>
                <w:noProof/>
                <w:webHidden/>
              </w:rPr>
              <w:instrText xml:space="preserve"> PAGEREF _Toc132268587 \h </w:instrText>
            </w:r>
            <w:r w:rsidR="00716381" w:rsidRPr="00716381">
              <w:rPr>
                <w:rFonts w:ascii="Arial" w:hAnsi="Arial" w:cs="Arial"/>
                <w:noProof/>
                <w:webHidden/>
              </w:rPr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381" w:rsidRPr="00716381">
              <w:rPr>
                <w:rFonts w:ascii="Arial" w:hAnsi="Arial" w:cs="Arial"/>
                <w:noProof/>
                <w:webHidden/>
              </w:rPr>
              <w:t>16</w:t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D26AB2" w14:textId="272237FE" w:rsidR="00716381" w:rsidRPr="00716381" w:rsidRDefault="00000000">
          <w:pPr>
            <w:pStyle w:val="TDC3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val="es-MX" w:eastAsia="es-MX"/>
            </w:rPr>
          </w:pPr>
          <w:hyperlink w:anchor="_Toc132268588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Paso 3: Plan de Acción/3.4 Evaluación y recuperación</w:t>
            </w:r>
            <w:r w:rsidR="00716381" w:rsidRPr="00716381">
              <w:rPr>
                <w:rFonts w:ascii="Arial" w:hAnsi="Arial" w:cs="Arial"/>
                <w:noProof/>
                <w:webHidden/>
              </w:rPr>
              <w:tab/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begin"/>
            </w:r>
            <w:r w:rsidR="00716381" w:rsidRPr="00716381">
              <w:rPr>
                <w:rFonts w:ascii="Arial" w:hAnsi="Arial" w:cs="Arial"/>
                <w:noProof/>
                <w:webHidden/>
              </w:rPr>
              <w:instrText xml:space="preserve"> PAGEREF _Toc132268588 \h </w:instrText>
            </w:r>
            <w:r w:rsidR="00716381" w:rsidRPr="00716381">
              <w:rPr>
                <w:rFonts w:ascii="Arial" w:hAnsi="Arial" w:cs="Arial"/>
                <w:noProof/>
                <w:webHidden/>
              </w:rPr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16381" w:rsidRPr="00716381">
              <w:rPr>
                <w:rFonts w:ascii="Arial" w:hAnsi="Arial" w:cs="Arial"/>
                <w:noProof/>
                <w:webHidden/>
              </w:rPr>
              <w:t>16</w:t>
            </w:r>
            <w:r w:rsidR="00716381" w:rsidRPr="007163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10490E" w14:textId="3D0FF640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91" w:history="1">
            <w:r w:rsidR="00716381" w:rsidRPr="00716381">
              <w:rPr>
                <w:rStyle w:val="Hipervnculo"/>
                <w:sz w:val="22"/>
                <w:szCs w:val="22"/>
              </w:rPr>
              <w:t>Paso 4: Acondicionar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_Toc132268591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17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004AB72" w14:textId="358B2D06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594" w:history="1">
            <w:r w:rsidR="00716381" w:rsidRPr="00716381">
              <w:rPr>
                <w:rStyle w:val="Hipervnculo"/>
                <w:sz w:val="22"/>
                <w:szCs w:val="22"/>
              </w:rPr>
              <w:t>Paso 5: Capacitar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_Toc132268594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17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756C447" w14:textId="65D04DC5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597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Paso 6: Ejecutar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_Toc132268597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17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76B49BD3" w14:textId="62C22D3F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598" w:history="1">
            <w:r w:rsidR="00716381" w:rsidRPr="00716381">
              <w:rPr>
                <w:rStyle w:val="Hipervnculo"/>
                <w:rFonts w:ascii="Arial" w:hAnsi="Arial" w:cs="Arial"/>
                <w:b/>
                <w:noProof/>
              </w:rPr>
              <w:t>Paso 6: Ejecutar/6.1 Propuesta y ejecución del Plan.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_Toc132268598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17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48AC40F6" w14:textId="4AD38323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00" w:history="1">
            <w:r w:rsidR="00716381" w:rsidRPr="00716381">
              <w:rPr>
                <w:rStyle w:val="Hipervnculo"/>
                <w:rFonts w:ascii="Arial" w:hAnsi="Arial" w:cs="Arial"/>
                <w:b/>
                <w:noProof/>
              </w:rPr>
              <w:t>Paso 6: Ejecutar/6.2 Simulación y simulacro.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_Toc132268600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17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58031B78" w14:textId="7B08FF23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02" w:history="1">
            <w:r w:rsidR="00716381" w:rsidRPr="00716381">
              <w:rPr>
                <w:rStyle w:val="Hipervnculo"/>
                <w:rFonts w:ascii="Arial" w:hAnsi="Arial" w:cs="Arial"/>
                <w:noProof/>
              </w:rPr>
              <w:t>Paso 7: Evaluar y corregir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_Toc132268602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18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0A41A26A" w14:textId="1F414479" w:rsidR="00716381" w:rsidRPr="00EC0098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03" w:history="1">
            <w:r w:rsidR="00716381" w:rsidRPr="00EC0098">
              <w:rPr>
                <w:rStyle w:val="Hipervnculo"/>
                <w:rFonts w:ascii="Arial" w:hAnsi="Arial" w:cs="Arial"/>
                <w:b/>
                <w:bCs/>
                <w:noProof/>
              </w:rPr>
              <w:t>3. Bibliografía</w:t>
            </w:r>
            <w:r w:rsidR="00716381" w:rsidRPr="00EC0098">
              <w:rPr>
                <w:noProof/>
                <w:webHidden/>
              </w:rPr>
              <w:tab/>
            </w:r>
            <w:r w:rsidR="00716381" w:rsidRPr="00EC0098">
              <w:rPr>
                <w:noProof/>
                <w:webHidden/>
              </w:rPr>
              <w:fldChar w:fldCharType="begin"/>
            </w:r>
            <w:r w:rsidR="00716381" w:rsidRPr="00EC0098">
              <w:rPr>
                <w:noProof/>
                <w:webHidden/>
              </w:rPr>
              <w:instrText xml:space="preserve"> PAGEREF _Toc132268603 \h </w:instrText>
            </w:r>
            <w:r w:rsidR="00716381" w:rsidRPr="00EC0098">
              <w:rPr>
                <w:noProof/>
                <w:webHidden/>
              </w:rPr>
            </w:r>
            <w:r w:rsidR="00716381" w:rsidRPr="00EC0098">
              <w:rPr>
                <w:noProof/>
                <w:webHidden/>
              </w:rPr>
              <w:fldChar w:fldCharType="separate"/>
            </w:r>
            <w:r w:rsidR="00716381" w:rsidRPr="00EC0098">
              <w:rPr>
                <w:noProof/>
                <w:webHidden/>
              </w:rPr>
              <w:t>18</w:t>
            </w:r>
            <w:r w:rsidR="00716381" w:rsidRPr="00EC0098">
              <w:rPr>
                <w:noProof/>
                <w:webHidden/>
              </w:rPr>
              <w:fldChar w:fldCharType="end"/>
            </w:r>
          </w:hyperlink>
        </w:p>
        <w:p w14:paraId="345CB44B" w14:textId="62647CEB" w:rsidR="00716381" w:rsidRPr="00EC0098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06" w:history="1">
            <w:r w:rsidR="00716381" w:rsidRPr="00EC0098">
              <w:rPr>
                <w:rStyle w:val="Hipervnculo"/>
                <w:rFonts w:ascii="Arial" w:hAnsi="Arial" w:cs="Arial"/>
                <w:b/>
                <w:bCs/>
                <w:noProof/>
              </w:rPr>
              <w:t>4. Anexos:</w:t>
            </w:r>
            <w:r w:rsidR="00716381" w:rsidRPr="00EC0098">
              <w:rPr>
                <w:noProof/>
                <w:webHidden/>
              </w:rPr>
              <w:tab/>
            </w:r>
            <w:r w:rsidR="00716381" w:rsidRPr="00EC0098">
              <w:rPr>
                <w:noProof/>
                <w:webHidden/>
              </w:rPr>
              <w:fldChar w:fldCharType="begin"/>
            </w:r>
            <w:r w:rsidR="00716381" w:rsidRPr="00EC0098">
              <w:rPr>
                <w:noProof/>
                <w:webHidden/>
              </w:rPr>
              <w:instrText xml:space="preserve"> PAGEREF _Toc132268606 \h </w:instrText>
            </w:r>
            <w:r w:rsidR="00716381" w:rsidRPr="00EC0098">
              <w:rPr>
                <w:noProof/>
                <w:webHidden/>
              </w:rPr>
            </w:r>
            <w:r w:rsidR="00716381" w:rsidRPr="00EC0098">
              <w:rPr>
                <w:noProof/>
                <w:webHidden/>
              </w:rPr>
              <w:fldChar w:fldCharType="separate"/>
            </w:r>
            <w:r w:rsidR="00716381" w:rsidRPr="00EC0098">
              <w:rPr>
                <w:noProof/>
                <w:webHidden/>
              </w:rPr>
              <w:t>18</w:t>
            </w:r>
            <w:r w:rsidR="00716381" w:rsidRPr="00EC0098">
              <w:rPr>
                <w:noProof/>
                <w:webHidden/>
              </w:rPr>
              <w:fldChar w:fldCharType="end"/>
            </w:r>
          </w:hyperlink>
        </w:p>
        <w:p w14:paraId="637D7F5B" w14:textId="795ACB06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07" w:history="1">
            <w:r w:rsidR="00716381" w:rsidRPr="00716381">
              <w:rPr>
                <w:rStyle w:val="Hipervnculo"/>
                <w:rFonts w:ascii="Arial" w:eastAsia="Arial Unicode MS" w:hAnsi="Arial" w:cs="Arial"/>
                <w:bCs/>
                <w:noProof/>
                <w:lang w:val="es-MX" w:eastAsia="es-CR"/>
              </w:rPr>
              <w:t xml:space="preserve">4.1 Asesoras y </w:t>
            </w:r>
            <w:r w:rsidR="00716381" w:rsidRPr="00716381">
              <w:rPr>
                <w:rStyle w:val="Hipervnculo"/>
                <w:rFonts w:ascii="Arial" w:hAnsi="Arial" w:cs="Arial"/>
                <w:noProof/>
              </w:rPr>
              <w:t>enlaces para la coordinación de las acciones en gestión del riesgo ante emergencias o desastres y riesgo social del Departamento de Control Interno y Gestión del Riesgo.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_Toc132268607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18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608BA54A" w14:textId="254FCF4E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08" w:history="1">
            <w:r w:rsidR="00716381" w:rsidRPr="00716381">
              <w:rPr>
                <w:rStyle w:val="Hipervnculo"/>
                <w:rFonts w:ascii="Arial" w:eastAsiaTheme="majorEastAsia" w:hAnsi="Arial" w:cs="Arial"/>
                <w:b/>
                <w:bCs/>
                <w:noProof/>
              </w:rPr>
              <w:t>4.2</w:t>
            </w:r>
            <w:r w:rsidR="00716381" w:rsidRPr="00716381">
              <w:rPr>
                <w:rFonts w:eastAsiaTheme="minorEastAsia"/>
                <w:noProof/>
                <w:lang w:val="es-MX" w:eastAsia="es-MX"/>
              </w:rPr>
              <w:tab/>
            </w:r>
            <w:r w:rsidR="00716381" w:rsidRPr="00716381">
              <w:rPr>
                <w:rStyle w:val="Hipervnculo"/>
                <w:rFonts w:ascii="Arial" w:eastAsiaTheme="majorEastAsia" w:hAnsi="Arial" w:cs="Arial"/>
                <w:b/>
                <w:bCs/>
                <w:noProof/>
              </w:rPr>
              <w:t xml:space="preserve">Anexos: Algunos anexos de la </w:t>
            </w:r>
            <w:r w:rsidR="00716381" w:rsidRPr="00716381">
              <w:rPr>
                <w:rStyle w:val="Hipervnculo"/>
                <w:rFonts w:ascii="Arial" w:hAnsi="Arial" w:cs="Arial"/>
                <w:b/>
                <w:bCs/>
                <w:noProof/>
              </w:rPr>
              <w:t>Guía para la Elaboración de Planes de Gestión del Riesgo en Centros Educativos: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_Toc132268608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19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685102EA" w14:textId="2E5AA09C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09" w:history="1">
            <w:r w:rsidR="00716381" w:rsidRPr="00716381">
              <w:rPr>
                <w:rStyle w:val="Hipervnculo"/>
                <w:b/>
                <w:bCs/>
                <w:sz w:val="22"/>
                <w:szCs w:val="22"/>
              </w:rPr>
              <w:t>Anexo a:</w:t>
            </w:r>
            <w:r w:rsidR="00716381" w:rsidRPr="00716381">
              <w:rPr>
                <w:rStyle w:val="Hipervnculo"/>
                <w:sz w:val="22"/>
                <w:szCs w:val="22"/>
              </w:rPr>
              <w:t xml:space="preserve"> Tareas generales del comité institucional para la gestión del riesgo de un centro educativo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_Toc132268609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19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6E9AE97" w14:textId="28FFC906" w:rsidR="00716381" w:rsidRPr="00716381" w:rsidRDefault="00000000" w:rsidP="00EC0098">
          <w:pPr>
            <w:pStyle w:val="TDC1"/>
            <w:rPr>
              <w:rFonts w:eastAsiaTheme="minorEastAsia"/>
              <w:noProof/>
              <w:lang w:val="es-MX" w:eastAsia="es-MX"/>
            </w:rPr>
          </w:pPr>
          <w:hyperlink w:anchor="_Toc132268610" w:history="1">
            <w:r w:rsidR="00716381" w:rsidRPr="00716381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Anexo c: </w:t>
            </w:r>
            <w:r w:rsidR="00716381" w:rsidRPr="00716381">
              <w:rPr>
                <w:rStyle w:val="Hipervnculo"/>
                <w:rFonts w:ascii="Arial" w:hAnsi="Arial" w:cs="Arial"/>
                <w:noProof/>
              </w:rPr>
              <w:t>Informativo: sucesos adversos</w:t>
            </w:r>
            <w:r w:rsidR="00716381" w:rsidRPr="00716381">
              <w:rPr>
                <w:noProof/>
                <w:webHidden/>
              </w:rPr>
              <w:tab/>
            </w:r>
            <w:r w:rsidR="00716381" w:rsidRPr="00716381">
              <w:rPr>
                <w:noProof/>
                <w:webHidden/>
              </w:rPr>
              <w:fldChar w:fldCharType="begin"/>
            </w:r>
            <w:r w:rsidR="00716381" w:rsidRPr="00716381">
              <w:rPr>
                <w:noProof/>
                <w:webHidden/>
              </w:rPr>
              <w:instrText xml:space="preserve"> PAGEREF _Toc132268610 \h </w:instrText>
            </w:r>
            <w:r w:rsidR="00716381" w:rsidRPr="00716381">
              <w:rPr>
                <w:noProof/>
                <w:webHidden/>
              </w:rPr>
            </w:r>
            <w:r w:rsidR="00716381" w:rsidRPr="00716381">
              <w:rPr>
                <w:noProof/>
                <w:webHidden/>
              </w:rPr>
              <w:fldChar w:fldCharType="separate"/>
            </w:r>
            <w:r w:rsidR="00716381" w:rsidRPr="00716381">
              <w:rPr>
                <w:noProof/>
                <w:webHidden/>
              </w:rPr>
              <w:t>19</w:t>
            </w:r>
            <w:r w:rsidR="00716381" w:rsidRPr="00716381">
              <w:rPr>
                <w:noProof/>
                <w:webHidden/>
              </w:rPr>
              <w:fldChar w:fldCharType="end"/>
            </w:r>
          </w:hyperlink>
        </w:p>
        <w:p w14:paraId="4DDB99B1" w14:textId="4F2DE297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11" w:history="1">
            <w:r w:rsidR="00716381" w:rsidRPr="00716381">
              <w:rPr>
                <w:rStyle w:val="Hipervnculo"/>
                <w:sz w:val="22"/>
                <w:szCs w:val="22"/>
              </w:rPr>
              <w:t>Clasificación de Amenazas según su origen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_Toc132268611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19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CA3F609" w14:textId="6C461C35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12" w:history="1"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_Toc132268612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20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922B633" w14:textId="28D359EF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13" w:history="1">
            <w:r w:rsidR="00716381" w:rsidRPr="00716381">
              <w:rPr>
                <w:rStyle w:val="Hipervnculo"/>
                <w:b/>
                <w:bCs/>
                <w:sz w:val="22"/>
                <w:szCs w:val="22"/>
              </w:rPr>
              <w:t>Anexo d</w:t>
            </w:r>
            <w:r w:rsidR="00716381" w:rsidRPr="00716381">
              <w:rPr>
                <w:rStyle w:val="Hipervnculo"/>
                <w:sz w:val="22"/>
                <w:szCs w:val="22"/>
              </w:rPr>
              <w:t>: Algunas recomendaciones generales para la protección de las personas en caso de algunos eventos adversos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_Toc132268613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20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3B490FB" w14:textId="15EFBA86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14" w:history="1">
            <w:r w:rsidR="00716381" w:rsidRPr="00716381">
              <w:rPr>
                <w:rStyle w:val="Hipervnculo"/>
                <w:b/>
                <w:bCs/>
                <w:sz w:val="22"/>
                <w:szCs w:val="22"/>
              </w:rPr>
              <w:t xml:space="preserve">Anexo f: </w:t>
            </w:r>
            <w:r w:rsidR="00716381" w:rsidRPr="00716381">
              <w:rPr>
                <w:rStyle w:val="Hipervnculo"/>
                <w:sz w:val="22"/>
                <w:szCs w:val="22"/>
              </w:rPr>
              <w:t>Croquis del centro educativo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_Toc132268614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20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12AA77A" w14:textId="58B506FA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15" w:history="1"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_Toc132268615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21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C67D94D" w14:textId="6962FF79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16" w:history="1">
            <w:r w:rsidR="00716381" w:rsidRPr="00716381">
              <w:rPr>
                <w:rStyle w:val="Hipervnculo"/>
                <w:b/>
                <w:bCs/>
                <w:sz w:val="22"/>
                <w:szCs w:val="22"/>
              </w:rPr>
              <w:t xml:space="preserve">Anexo g: </w:t>
            </w:r>
            <w:r w:rsidR="00716381" w:rsidRPr="00716381">
              <w:rPr>
                <w:rStyle w:val="Hipervnculo"/>
                <w:sz w:val="22"/>
                <w:szCs w:val="22"/>
              </w:rPr>
              <w:t>Señalamiento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_Toc132268616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21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2C7B6B7" w14:textId="67FA95C1" w:rsidR="00716381" w:rsidRPr="00716381" w:rsidRDefault="00000000">
          <w:pPr>
            <w:pStyle w:val="TDC2"/>
            <w:rPr>
              <w:rFonts w:eastAsiaTheme="minorEastAsia"/>
              <w:sz w:val="22"/>
              <w:szCs w:val="22"/>
              <w:lang w:val="es-MX" w:eastAsia="es-MX"/>
            </w:rPr>
          </w:pPr>
          <w:hyperlink w:anchor="_Toc132268623" w:history="1"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_Toc132268623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24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2B97D33" w14:textId="3BCAAD31" w:rsidR="00716381" w:rsidRDefault="00000000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s-MX" w:eastAsia="es-MX"/>
            </w:rPr>
          </w:pPr>
          <w:hyperlink w:anchor="_Toc132268624" w:history="1">
            <w:r w:rsidR="00716381" w:rsidRPr="00716381">
              <w:rPr>
                <w:rStyle w:val="Hipervnculo"/>
                <w:b/>
                <w:bCs/>
                <w:sz w:val="22"/>
                <w:szCs w:val="22"/>
              </w:rPr>
              <w:t>Anexo i: Botiquín de Primera Intervención</w:t>
            </w:r>
            <w:r w:rsidR="00716381" w:rsidRPr="00716381">
              <w:rPr>
                <w:webHidden/>
                <w:sz w:val="22"/>
                <w:szCs w:val="22"/>
              </w:rPr>
              <w:tab/>
            </w:r>
            <w:r w:rsidR="00716381" w:rsidRPr="00716381">
              <w:rPr>
                <w:webHidden/>
                <w:sz w:val="22"/>
                <w:szCs w:val="22"/>
              </w:rPr>
              <w:fldChar w:fldCharType="begin"/>
            </w:r>
            <w:r w:rsidR="00716381" w:rsidRPr="00716381">
              <w:rPr>
                <w:webHidden/>
                <w:sz w:val="22"/>
                <w:szCs w:val="22"/>
              </w:rPr>
              <w:instrText xml:space="preserve"> PAGEREF _Toc132268624 \h </w:instrText>
            </w:r>
            <w:r w:rsidR="00716381" w:rsidRPr="00716381">
              <w:rPr>
                <w:webHidden/>
                <w:sz w:val="22"/>
                <w:szCs w:val="22"/>
              </w:rPr>
            </w:r>
            <w:r w:rsidR="00716381" w:rsidRPr="00716381">
              <w:rPr>
                <w:webHidden/>
                <w:sz w:val="22"/>
                <w:szCs w:val="22"/>
              </w:rPr>
              <w:fldChar w:fldCharType="separate"/>
            </w:r>
            <w:r w:rsidR="00716381" w:rsidRPr="00716381">
              <w:rPr>
                <w:webHidden/>
                <w:sz w:val="22"/>
                <w:szCs w:val="22"/>
              </w:rPr>
              <w:t>24</w:t>
            </w:r>
            <w:r w:rsidR="00716381" w:rsidRPr="0071638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11AAFE2" w14:textId="0C38DA2F" w:rsidR="00716381" w:rsidRDefault="00716381">
          <w:r>
            <w:rPr>
              <w:b/>
              <w:bCs/>
              <w:lang w:val="es-ES"/>
            </w:rPr>
            <w:fldChar w:fldCharType="end"/>
          </w:r>
        </w:p>
      </w:sdtContent>
    </w:sdt>
    <w:p w14:paraId="2F152B7C" w14:textId="72896B21" w:rsidR="005970E1" w:rsidRPr="005970E1" w:rsidRDefault="005970E1" w:rsidP="3D67A9CA">
      <w:pPr>
        <w:spacing w:line="240" w:lineRule="auto"/>
        <w:rPr>
          <w:rFonts w:ascii="Arial" w:hAnsi="Arial" w:cs="Arial"/>
        </w:rPr>
      </w:pPr>
    </w:p>
    <w:p w14:paraId="5A3207EE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4C67096B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27E128D6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03E860DA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04D84D23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7913E531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0B4C92D2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13A94C3F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60DECB13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5E218EF6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48766542" w14:textId="77777777" w:rsidR="005970E1" w:rsidRDefault="005970E1" w:rsidP="005970E1">
      <w:pPr>
        <w:spacing w:line="240" w:lineRule="auto"/>
        <w:rPr>
          <w:rFonts w:ascii="Arial" w:hAnsi="Arial" w:cs="Arial"/>
        </w:rPr>
      </w:pPr>
    </w:p>
    <w:p w14:paraId="26AC51CB" w14:textId="77777777" w:rsidR="00EC0098" w:rsidRPr="005970E1" w:rsidRDefault="00EC0098" w:rsidP="005970E1">
      <w:pPr>
        <w:spacing w:line="240" w:lineRule="auto"/>
        <w:rPr>
          <w:rFonts w:ascii="Arial" w:hAnsi="Arial" w:cs="Arial"/>
        </w:rPr>
      </w:pPr>
    </w:p>
    <w:p w14:paraId="0117726B" w14:textId="77777777" w:rsidR="005970E1" w:rsidRPr="005970E1" w:rsidRDefault="005970E1" w:rsidP="005970E1">
      <w:pPr>
        <w:spacing w:line="240" w:lineRule="auto"/>
        <w:rPr>
          <w:rFonts w:ascii="Arial" w:hAnsi="Arial" w:cs="Arial"/>
        </w:rPr>
      </w:pPr>
    </w:p>
    <w:p w14:paraId="7B8D1363" w14:textId="66E489E8" w:rsidR="005970E1" w:rsidRDefault="005970E1" w:rsidP="005970E1">
      <w:pPr>
        <w:spacing w:line="240" w:lineRule="auto"/>
        <w:rPr>
          <w:rFonts w:ascii="Arial" w:hAnsi="Arial" w:cs="Arial"/>
        </w:rPr>
      </w:pPr>
    </w:p>
    <w:p w14:paraId="688B836A" w14:textId="0E716D42" w:rsidR="006C567A" w:rsidRDefault="006C567A" w:rsidP="005970E1">
      <w:pPr>
        <w:spacing w:line="240" w:lineRule="auto"/>
        <w:rPr>
          <w:rFonts w:ascii="Arial" w:hAnsi="Arial" w:cs="Arial"/>
        </w:rPr>
      </w:pPr>
    </w:p>
    <w:p w14:paraId="307938E7" w14:textId="3588BD3B" w:rsidR="00654749" w:rsidRDefault="00654749" w:rsidP="005970E1">
      <w:pPr>
        <w:spacing w:line="240" w:lineRule="auto"/>
        <w:rPr>
          <w:rFonts w:ascii="Arial" w:hAnsi="Arial" w:cs="Arial"/>
        </w:rPr>
      </w:pPr>
    </w:p>
    <w:p w14:paraId="0C91CC12" w14:textId="11B330F2" w:rsidR="005970E1" w:rsidRPr="003C2619" w:rsidRDefault="005970E1" w:rsidP="71F79DDB">
      <w:pPr>
        <w:spacing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bookmarkStart w:id="3" w:name="_Toc132268554"/>
      <w:r w:rsidRPr="00716381">
        <w:rPr>
          <w:rStyle w:val="Ttulo1Car"/>
        </w:rPr>
        <w:lastRenderedPageBreak/>
        <w:t xml:space="preserve">1. </w:t>
      </w:r>
      <w:r w:rsidR="000B5F31" w:rsidRPr="00716381">
        <w:rPr>
          <w:rStyle w:val="Ttulo1Car"/>
        </w:rPr>
        <w:t>Introducción</w:t>
      </w:r>
      <w:r w:rsidRPr="00716381">
        <w:rPr>
          <w:rStyle w:val="Ttulo1Car"/>
        </w:rPr>
        <w:t>:</w:t>
      </w:r>
      <w:r w:rsidRPr="71F79DDB">
        <w:rPr>
          <w:rFonts w:ascii="Arial" w:hAnsi="Arial" w:cs="Arial"/>
          <w:b/>
          <w:bCs/>
          <w:color w:val="4472C4" w:themeColor="accent1"/>
        </w:rPr>
        <w:t xml:space="preserve"> </w:t>
      </w:r>
      <w:r w:rsidRPr="71F79DDB">
        <w:rPr>
          <w:rFonts w:ascii="Arial" w:hAnsi="Arial" w:cs="Arial"/>
          <w:b/>
          <w:bCs/>
          <w:i/>
          <w:iCs/>
          <w:color w:val="4472C4" w:themeColor="accent1"/>
        </w:rPr>
        <w:t>(Página 14: Guía para la Elaboración de Planes de Gestión del Riesgo en Centros Educativos (GPGRCE), 2020)</w:t>
      </w:r>
      <w:bookmarkEnd w:id="3"/>
    </w:p>
    <w:p w14:paraId="15745026" w14:textId="23828029" w:rsidR="005970E1" w:rsidRPr="00044390" w:rsidRDefault="005970E1" w:rsidP="00014B26">
      <w:pPr>
        <w:spacing w:after="0" w:line="240" w:lineRule="auto"/>
        <w:rPr>
          <w:rFonts w:ascii="Arial" w:hAnsi="Arial" w:cs="Arial"/>
          <w:i/>
          <w:iCs/>
          <w:color w:val="4471C4"/>
        </w:rPr>
      </w:pPr>
      <w:r w:rsidRPr="6F25FD33">
        <w:rPr>
          <w:rFonts w:ascii="Arial" w:hAnsi="Arial" w:cs="Arial"/>
          <w:i/>
          <w:iCs/>
          <w:color w:val="4471C4"/>
        </w:rPr>
        <w:t>Desarrollar brevemente el por qué es importante el plan de gestión de riesgos y como está estructurado.</w:t>
      </w:r>
      <w:r w:rsidR="62686358" w:rsidRPr="6F25FD33">
        <w:rPr>
          <w:rFonts w:ascii="Arial" w:hAnsi="Arial" w:cs="Arial"/>
          <w:i/>
          <w:iCs/>
          <w:color w:val="4471C4"/>
        </w:rPr>
        <w:t xml:space="preserve"> </w:t>
      </w:r>
      <w:r w:rsidR="62686358" w:rsidRPr="00044390">
        <w:rPr>
          <w:rFonts w:ascii="Arial" w:hAnsi="Arial" w:cs="Arial"/>
          <w:i/>
          <w:iCs/>
          <w:color w:val="4471C4"/>
        </w:rPr>
        <w:t>Se recomienda una página de extensión.</w:t>
      </w:r>
    </w:p>
    <w:p w14:paraId="4D5031A7" w14:textId="77777777" w:rsidR="00014B26" w:rsidRDefault="00014B26" w:rsidP="00014B26">
      <w:pPr>
        <w:spacing w:after="0" w:line="240" w:lineRule="auto"/>
        <w:rPr>
          <w:rFonts w:ascii="Arial" w:hAnsi="Arial" w:cs="Arial"/>
        </w:rPr>
      </w:pPr>
    </w:p>
    <w:p w14:paraId="4707834B" w14:textId="53ED2FD0" w:rsidR="003C2619" w:rsidRDefault="003C2619" w:rsidP="00716381">
      <w:pPr>
        <w:pStyle w:val="Ttulo2"/>
      </w:pPr>
      <w:bookmarkStart w:id="4" w:name="_Toc132268555"/>
      <w:r w:rsidRPr="003C2619">
        <w:t>1.</w:t>
      </w:r>
      <w:r w:rsidR="000B5F31">
        <w:t>1</w:t>
      </w:r>
      <w:r w:rsidRPr="003C2619">
        <w:t xml:space="preserve"> Antecedentes</w:t>
      </w:r>
      <w:bookmarkEnd w:id="4"/>
      <w:r w:rsidRPr="003C2619">
        <w:t xml:space="preserve"> </w:t>
      </w:r>
    </w:p>
    <w:p w14:paraId="46EBBBAE" w14:textId="252BC028" w:rsidR="003C2619" w:rsidRPr="00044390" w:rsidRDefault="003C2619" w:rsidP="00014B26">
      <w:pPr>
        <w:spacing w:after="0" w:line="240" w:lineRule="auto"/>
        <w:rPr>
          <w:rFonts w:ascii="Arial" w:hAnsi="Arial" w:cs="Arial"/>
          <w:i/>
          <w:iCs/>
          <w:color w:val="4471C4"/>
        </w:rPr>
      </w:pPr>
      <w:r w:rsidRPr="5FB8E7F5">
        <w:rPr>
          <w:rFonts w:ascii="Arial" w:hAnsi="Arial" w:cs="Arial"/>
          <w:i/>
          <w:iCs/>
          <w:color w:val="4471C4"/>
        </w:rPr>
        <w:t>Breve reseña histórica con los antecedentes</w:t>
      </w:r>
      <w:r w:rsidR="6E7E39C8" w:rsidRPr="5FB8E7F5">
        <w:rPr>
          <w:rFonts w:ascii="Arial" w:hAnsi="Arial" w:cs="Arial"/>
          <w:i/>
          <w:iCs/>
          <w:color w:val="4471C4"/>
        </w:rPr>
        <w:t xml:space="preserve"> </w:t>
      </w:r>
      <w:r w:rsidR="6E7E39C8" w:rsidRPr="00044390">
        <w:rPr>
          <w:rFonts w:ascii="Arial" w:hAnsi="Arial" w:cs="Arial"/>
          <w:i/>
          <w:iCs/>
          <w:color w:val="4471C4"/>
        </w:rPr>
        <w:t>importantes</w:t>
      </w:r>
      <w:r w:rsidRPr="5FB8E7F5">
        <w:rPr>
          <w:rFonts w:ascii="Arial" w:hAnsi="Arial" w:cs="Arial"/>
          <w:i/>
          <w:iCs/>
          <w:color w:val="4471C4"/>
        </w:rPr>
        <w:t xml:space="preserve"> de la comunidad educativa.</w:t>
      </w:r>
    </w:p>
    <w:p w14:paraId="67927917" w14:textId="77777777" w:rsidR="00044390" w:rsidRDefault="00044390" w:rsidP="00014B26">
      <w:pPr>
        <w:spacing w:after="0" w:line="240" w:lineRule="auto"/>
        <w:outlineLvl w:val="1"/>
        <w:rPr>
          <w:rFonts w:ascii="Arial" w:hAnsi="Arial" w:cs="Arial"/>
        </w:rPr>
      </w:pPr>
    </w:p>
    <w:p w14:paraId="2A338E4F" w14:textId="67D16812" w:rsidR="005970E1" w:rsidRPr="005970E1" w:rsidRDefault="005970E1" w:rsidP="00014B26">
      <w:pPr>
        <w:spacing w:after="0" w:line="240" w:lineRule="auto"/>
        <w:outlineLvl w:val="1"/>
        <w:rPr>
          <w:rFonts w:ascii="Arial" w:hAnsi="Arial" w:cs="Arial"/>
          <w:b/>
          <w:bCs/>
        </w:rPr>
      </w:pPr>
      <w:bookmarkStart w:id="5" w:name="_Toc132268556"/>
      <w:r w:rsidRPr="00716381">
        <w:rPr>
          <w:rStyle w:val="Ttulo2Car"/>
        </w:rPr>
        <w:t>1.</w:t>
      </w:r>
      <w:r w:rsidR="000B5F31" w:rsidRPr="00716381">
        <w:rPr>
          <w:rStyle w:val="Ttulo2Car"/>
        </w:rPr>
        <w:t>2</w:t>
      </w:r>
      <w:r w:rsidRPr="00716381">
        <w:rPr>
          <w:rStyle w:val="Ttulo2Car"/>
        </w:rPr>
        <w:t xml:space="preserve"> Objetivos (General y específicos)</w:t>
      </w:r>
      <w:r w:rsidRPr="71F79DDB">
        <w:rPr>
          <w:rFonts w:ascii="Arial" w:hAnsi="Arial" w:cs="Arial"/>
          <w:b/>
          <w:bCs/>
          <w:i/>
          <w:iCs/>
        </w:rPr>
        <w:t xml:space="preserve"> </w:t>
      </w:r>
      <w:bookmarkStart w:id="6" w:name="_Hlk130361759"/>
      <w:r w:rsidRPr="71F79DDB">
        <w:rPr>
          <w:rFonts w:ascii="Arial" w:hAnsi="Arial" w:cs="Arial"/>
          <w:b/>
          <w:bCs/>
          <w:i/>
          <w:iCs/>
          <w:color w:val="4472C4" w:themeColor="accent1"/>
        </w:rPr>
        <w:t>(Página 15: GPGRCE, 2020).</w:t>
      </w:r>
      <w:bookmarkEnd w:id="5"/>
    </w:p>
    <w:bookmarkEnd w:id="6"/>
    <w:p w14:paraId="16E731A3" w14:textId="19B41EC0" w:rsidR="005970E1" w:rsidRPr="00044390" w:rsidRDefault="2928E0A5" w:rsidP="6F25FD33">
      <w:pPr>
        <w:spacing w:line="240" w:lineRule="auto"/>
        <w:rPr>
          <w:rFonts w:ascii="Arial" w:hAnsi="Arial" w:cs="Arial"/>
          <w:i/>
          <w:iCs/>
          <w:color w:val="4471C4"/>
        </w:rPr>
      </w:pPr>
      <w:r w:rsidRPr="00044390">
        <w:rPr>
          <w:rFonts w:ascii="Arial" w:hAnsi="Arial" w:cs="Arial"/>
          <w:i/>
          <w:iCs/>
          <w:color w:val="4471C4"/>
        </w:rPr>
        <w:t xml:space="preserve">Por ejemplo: </w:t>
      </w:r>
      <w:r w:rsidR="005970E1" w:rsidRPr="6F25FD33">
        <w:rPr>
          <w:rFonts w:ascii="Arial" w:hAnsi="Arial" w:cs="Arial"/>
          <w:i/>
          <w:iCs/>
          <w:color w:val="4471C4"/>
        </w:rPr>
        <w:t>Proteger la integridad física de los y las integrantes de la comunidad educativa (adecuarlo al centro educativo).</w:t>
      </w:r>
    </w:p>
    <w:p w14:paraId="10970F63" w14:textId="1611E213" w:rsidR="3D67A9CA" w:rsidRDefault="52BA65F3" w:rsidP="11A02BBC">
      <w:pPr>
        <w:spacing w:line="240" w:lineRule="auto"/>
        <w:rPr>
          <w:rFonts w:ascii="Arial" w:hAnsi="Arial" w:cs="Arial"/>
          <w:i/>
          <w:iCs/>
          <w:color w:val="4471C4"/>
        </w:rPr>
      </w:pPr>
      <w:r w:rsidRPr="00044390">
        <w:rPr>
          <w:rFonts w:ascii="Arial" w:hAnsi="Arial" w:cs="Arial"/>
          <w:i/>
          <w:iCs/>
          <w:color w:val="4471C4"/>
        </w:rPr>
        <w:t>Los objetivos específicos s</w:t>
      </w:r>
      <w:r w:rsidR="005970E1" w:rsidRPr="11A02BBC">
        <w:rPr>
          <w:rFonts w:ascii="Arial" w:hAnsi="Arial" w:cs="Arial"/>
          <w:i/>
          <w:iCs/>
          <w:color w:val="4471C4"/>
        </w:rPr>
        <w:t>e pueden definir de acuerdo con cada uno de los pasos para la elaboración del Plan Institucional de Gestión de Riesgos.</w:t>
      </w:r>
    </w:p>
    <w:p w14:paraId="34B769BB" w14:textId="535B6548" w:rsidR="005970E1" w:rsidRPr="005970E1" w:rsidRDefault="005970E1" w:rsidP="00716381">
      <w:pPr>
        <w:pStyle w:val="Ttulo2"/>
      </w:pPr>
      <w:bookmarkStart w:id="7" w:name="_Toc132268557"/>
      <w:r w:rsidRPr="005970E1">
        <w:t>1.</w:t>
      </w:r>
      <w:r w:rsidR="000B5F31">
        <w:t>3</w:t>
      </w:r>
      <w:r w:rsidRPr="005970E1">
        <w:t xml:space="preserve"> Alcance y aplicación</w:t>
      </w:r>
      <w:bookmarkEnd w:id="7"/>
    </w:p>
    <w:p w14:paraId="7B6003B8" w14:textId="4D7B48CF" w:rsidR="005970E1" w:rsidRPr="00014B26" w:rsidRDefault="005970E1" w:rsidP="6F25FD33">
      <w:pPr>
        <w:spacing w:after="0" w:line="240" w:lineRule="auto"/>
        <w:rPr>
          <w:rFonts w:ascii="Arial" w:hAnsi="Arial" w:cs="Arial"/>
          <w:i/>
          <w:iCs/>
          <w:color w:val="4471C4"/>
        </w:rPr>
      </w:pPr>
      <w:r w:rsidRPr="6F25FD33">
        <w:rPr>
          <w:rFonts w:ascii="Arial" w:hAnsi="Arial" w:cs="Arial"/>
          <w:i/>
          <w:iCs/>
          <w:color w:val="4471C4"/>
        </w:rPr>
        <w:t xml:space="preserve">Alcance: Socializar el documento al 100% de la </w:t>
      </w:r>
      <w:r w:rsidR="67CDC5D6" w:rsidRPr="00014B26">
        <w:rPr>
          <w:rFonts w:ascii="Arial" w:hAnsi="Arial" w:cs="Arial"/>
          <w:i/>
          <w:iCs/>
          <w:color w:val="4471C4"/>
        </w:rPr>
        <w:t>c</w:t>
      </w:r>
      <w:r w:rsidRPr="00014B26">
        <w:rPr>
          <w:rFonts w:ascii="Arial" w:hAnsi="Arial" w:cs="Arial"/>
          <w:i/>
          <w:iCs/>
          <w:color w:val="4471C4"/>
        </w:rPr>
        <w:t>omunidad</w:t>
      </w:r>
      <w:r w:rsidRPr="6F25FD33">
        <w:rPr>
          <w:rFonts w:ascii="Arial" w:hAnsi="Arial" w:cs="Arial"/>
          <w:i/>
          <w:iCs/>
          <w:color w:val="4471C4"/>
        </w:rPr>
        <w:t xml:space="preserve"> </w:t>
      </w:r>
      <w:r w:rsidR="00014B26">
        <w:rPr>
          <w:rFonts w:ascii="Arial" w:hAnsi="Arial" w:cs="Arial"/>
          <w:i/>
          <w:iCs/>
          <w:color w:val="4471C4"/>
        </w:rPr>
        <w:t>e</w:t>
      </w:r>
      <w:r w:rsidRPr="6F25FD33">
        <w:rPr>
          <w:rFonts w:ascii="Arial" w:hAnsi="Arial" w:cs="Arial"/>
          <w:i/>
          <w:iCs/>
          <w:color w:val="4471C4"/>
        </w:rPr>
        <w:t>ducativa.</w:t>
      </w:r>
    </w:p>
    <w:p w14:paraId="2D7BB36A" w14:textId="13A86343" w:rsidR="005970E1" w:rsidRPr="00014B26" w:rsidRDefault="005970E1" w:rsidP="6F25FD33">
      <w:pPr>
        <w:spacing w:after="0" w:line="240" w:lineRule="auto"/>
        <w:rPr>
          <w:rFonts w:ascii="Arial" w:hAnsi="Arial" w:cs="Arial"/>
          <w:i/>
          <w:iCs/>
          <w:color w:val="4471C4"/>
        </w:rPr>
      </w:pPr>
      <w:r w:rsidRPr="6F25FD33">
        <w:rPr>
          <w:rFonts w:ascii="Arial" w:hAnsi="Arial" w:cs="Arial"/>
          <w:i/>
          <w:iCs/>
          <w:color w:val="4471C4"/>
        </w:rPr>
        <w:t xml:space="preserve">Aplicación: Toda la </w:t>
      </w:r>
      <w:r w:rsidR="7A7D56E0" w:rsidRPr="00014B26">
        <w:rPr>
          <w:rFonts w:ascii="Arial" w:hAnsi="Arial" w:cs="Arial"/>
          <w:i/>
          <w:iCs/>
          <w:color w:val="4471C4"/>
        </w:rPr>
        <w:t>C comunidad</w:t>
      </w:r>
      <w:r w:rsidR="7A7D56E0" w:rsidRPr="6F25FD33">
        <w:rPr>
          <w:rFonts w:ascii="Arial" w:hAnsi="Arial" w:cs="Arial"/>
          <w:i/>
          <w:iCs/>
          <w:color w:val="4471C4"/>
        </w:rPr>
        <w:t xml:space="preserve"> </w:t>
      </w:r>
      <w:r w:rsidR="7A7D56E0" w:rsidRPr="00014B26">
        <w:rPr>
          <w:rFonts w:ascii="Arial" w:hAnsi="Arial" w:cs="Arial"/>
          <w:i/>
          <w:iCs/>
          <w:color w:val="4471C4"/>
        </w:rPr>
        <w:t>E e</w:t>
      </w:r>
      <w:r w:rsidR="7A7D56E0" w:rsidRPr="6F25FD33">
        <w:rPr>
          <w:rFonts w:ascii="Arial" w:hAnsi="Arial" w:cs="Arial"/>
          <w:i/>
          <w:iCs/>
          <w:color w:val="4471C4"/>
        </w:rPr>
        <w:t>ducativa</w:t>
      </w:r>
      <w:r w:rsidRPr="6F25FD33">
        <w:rPr>
          <w:rFonts w:ascii="Arial" w:hAnsi="Arial" w:cs="Arial"/>
          <w:i/>
          <w:iCs/>
          <w:color w:val="4471C4"/>
        </w:rPr>
        <w:t xml:space="preserve"> del centro educativo.</w:t>
      </w:r>
    </w:p>
    <w:p w14:paraId="7D9EAFDD" w14:textId="77777777" w:rsidR="005970E1" w:rsidRPr="0078287D" w:rsidRDefault="005970E1" w:rsidP="71F79DDB">
      <w:pPr>
        <w:spacing w:line="240" w:lineRule="auto"/>
        <w:outlineLvl w:val="1"/>
        <w:rPr>
          <w:rFonts w:ascii="Arial" w:hAnsi="Arial" w:cs="Arial"/>
          <w:i/>
          <w:iCs/>
          <w:color w:val="4472C4" w:themeColor="accent1"/>
        </w:rPr>
      </w:pPr>
    </w:p>
    <w:p w14:paraId="3958D02E" w14:textId="329A042B" w:rsidR="005970E1" w:rsidRPr="005970E1" w:rsidRDefault="005970E1" w:rsidP="00716381">
      <w:pPr>
        <w:pStyle w:val="Ttulo2"/>
        <w:rPr>
          <w:i/>
          <w:iCs/>
        </w:rPr>
      </w:pPr>
      <w:bookmarkStart w:id="8" w:name="_Toc132268558"/>
      <w:r w:rsidRPr="6F25FD33">
        <w:t>1.</w:t>
      </w:r>
      <w:r w:rsidR="000B5F31" w:rsidRPr="6F25FD33">
        <w:t>4</w:t>
      </w:r>
      <w:r w:rsidRPr="6F25FD33">
        <w:t xml:space="preserve"> Marco legal</w:t>
      </w:r>
      <w:bookmarkEnd w:id="8"/>
      <w:r w:rsidRPr="6F25FD33">
        <w:rPr>
          <w:color w:val="4471C4"/>
        </w:rPr>
        <w:t xml:space="preserve"> </w:t>
      </w:r>
    </w:p>
    <w:p w14:paraId="4BCDA0A1" w14:textId="09C0DB55" w:rsidR="005970E1" w:rsidRPr="00014B26" w:rsidRDefault="41A28D50" w:rsidP="6F25FD33">
      <w:pPr>
        <w:spacing w:line="240" w:lineRule="auto"/>
        <w:outlineLvl w:val="1"/>
        <w:rPr>
          <w:rFonts w:ascii="Arial" w:hAnsi="Arial" w:cs="Arial"/>
          <w:i/>
          <w:iCs/>
          <w:color w:val="4471C4"/>
        </w:rPr>
      </w:pPr>
      <w:bookmarkStart w:id="9" w:name="_Toc132268559"/>
      <w:r w:rsidRPr="00014B26">
        <w:rPr>
          <w:rFonts w:ascii="Arial" w:hAnsi="Arial" w:cs="Arial"/>
          <w:i/>
          <w:iCs/>
          <w:color w:val="4471C4"/>
        </w:rPr>
        <w:t>I</w:t>
      </w:r>
      <w:r w:rsidR="005970E1" w:rsidRPr="6F25FD33">
        <w:rPr>
          <w:rFonts w:ascii="Arial" w:hAnsi="Arial" w:cs="Arial"/>
          <w:i/>
          <w:iCs/>
          <w:color w:val="4471C4"/>
        </w:rPr>
        <w:t>ncluir</w:t>
      </w:r>
      <w:r w:rsidR="5D072A93" w:rsidRPr="6F25FD33">
        <w:rPr>
          <w:rFonts w:ascii="Arial" w:hAnsi="Arial" w:cs="Arial"/>
          <w:i/>
          <w:iCs/>
          <w:color w:val="4471C4"/>
        </w:rPr>
        <w:t xml:space="preserve"> </w:t>
      </w:r>
      <w:r w:rsidR="5D072A93" w:rsidRPr="00014B26">
        <w:rPr>
          <w:rFonts w:ascii="Arial" w:hAnsi="Arial" w:cs="Arial"/>
          <w:i/>
          <w:iCs/>
          <w:color w:val="4471C4"/>
        </w:rPr>
        <w:t>únicamente el</w:t>
      </w:r>
      <w:r w:rsidR="005970E1" w:rsidRPr="6F25FD33">
        <w:rPr>
          <w:rFonts w:ascii="Arial" w:hAnsi="Arial" w:cs="Arial"/>
          <w:i/>
          <w:iCs/>
          <w:color w:val="4471C4"/>
        </w:rPr>
        <w:t xml:space="preserve"> nombre de la normativa, </w:t>
      </w:r>
      <w:r w:rsidR="0FE016E3" w:rsidRPr="00014B26">
        <w:rPr>
          <w:rFonts w:ascii="Arial" w:hAnsi="Arial" w:cs="Arial"/>
          <w:i/>
          <w:iCs/>
          <w:color w:val="4471C4"/>
        </w:rPr>
        <w:t xml:space="preserve">la cual se encuentra </w:t>
      </w:r>
      <w:r w:rsidR="005970E1" w:rsidRPr="6F25FD33">
        <w:rPr>
          <w:rFonts w:ascii="Arial" w:hAnsi="Arial" w:cs="Arial"/>
          <w:i/>
          <w:iCs/>
          <w:color w:val="4471C4"/>
        </w:rPr>
        <w:t xml:space="preserve">en: </w:t>
      </w:r>
      <w:hyperlink r:id="rId12">
        <w:r w:rsidR="005970E1" w:rsidRPr="00014B26">
          <w:rPr>
            <w:rFonts w:ascii="Arial" w:hAnsi="Arial" w:cs="Arial"/>
            <w:i/>
            <w:iCs/>
            <w:color w:val="4471C4"/>
          </w:rPr>
          <w:t>https://www.mep.go.cr/gestion-riesgo</w:t>
        </w:r>
        <w:bookmarkEnd w:id="9"/>
      </w:hyperlink>
      <w:r w:rsidR="64D1E4FF" w:rsidRPr="6F25FD33">
        <w:rPr>
          <w:rFonts w:ascii="Arial" w:hAnsi="Arial" w:cs="Arial"/>
          <w:i/>
          <w:iCs/>
          <w:color w:val="4471C4"/>
        </w:rPr>
        <w:t xml:space="preserve"> </w:t>
      </w:r>
    </w:p>
    <w:p w14:paraId="2A981755" w14:textId="221A18BD" w:rsidR="005970E1" w:rsidRPr="005970E1" w:rsidRDefault="005970E1" w:rsidP="00716381">
      <w:pPr>
        <w:pStyle w:val="Ttulo3"/>
      </w:pPr>
      <w:bookmarkStart w:id="10" w:name="_Toc132268560"/>
      <w:r w:rsidRPr="005970E1">
        <w:t>1.</w:t>
      </w:r>
      <w:r w:rsidR="000B5F31">
        <w:t>4</w:t>
      </w:r>
      <w:r w:rsidRPr="005970E1">
        <w:t>.1 Normativa Nacional en Gestión del Riesgo</w:t>
      </w:r>
      <w:bookmarkEnd w:id="10"/>
    </w:p>
    <w:p w14:paraId="11D2530E" w14:textId="4CC8F5A9" w:rsidR="0088174B" w:rsidRDefault="005970E1" w:rsidP="0088174B">
      <w:pPr>
        <w:pStyle w:val="Ttulo3"/>
      </w:pPr>
      <w:bookmarkStart w:id="11" w:name="_Toc132268561"/>
      <w:r w:rsidRPr="005970E1">
        <w:t>1.</w:t>
      </w:r>
      <w:r w:rsidR="000B5F31">
        <w:t>4</w:t>
      </w:r>
      <w:r w:rsidRPr="005970E1">
        <w:t>.2 Normativa Internacional en Gestión del Riesgo</w:t>
      </w:r>
      <w:bookmarkEnd w:id="11"/>
    </w:p>
    <w:p w14:paraId="1549E9FD" w14:textId="77777777" w:rsidR="0088174B" w:rsidRPr="0088174B" w:rsidRDefault="0088174B" w:rsidP="0088174B"/>
    <w:p w14:paraId="586046CA" w14:textId="4FA2515F" w:rsidR="0088174B" w:rsidRDefault="005970E1" w:rsidP="00D0601F">
      <w:pPr>
        <w:spacing w:after="0" w:line="240" w:lineRule="auto"/>
        <w:outlineLvl w:val="1"/>
        <w:rPr>
          <w:rFonts w:ascii="Arial" w:hAnsi="Arial" w:cs="Arial"/>
          <w:b/>
          <w:bCs/>
          <w:i/>
          <w:iCs/>
        </w:rPr>
      </w:pPr>
      <w:bookmarkStart w:id="12" w:name="_Toc132268562"/>
      <w:r w:rsidRPr="0088174B">
        <w:rPr>
          <w:rFonts w:ascii="Arial" w:hAnsi="Arial" w:cs="Arial"/>
        </w:rPr>
        <w:t>1.</w:t>
      </w:r>
      <w:r w:rsidR="000B5F31" w:rsidRPr="0088174B">
        <w:rPr>
          <w:rFonts w:ascii="Arial" w:hAnsi="Arial" w:cs="Arial"/>
        </w:rPr>
        <w:t>5</w:t>
      </w:r>
      <w:r w:rsidRPr="0088174B">
        <w:rPr>
          <w:rFonts w:ascii="Arial" w:hAnsi="Arial" w:cs="Arial"/>
        </w:rPr>
        <w:t xml:space="preserve"> Definición y Conceptos</w:t>
      </w:r>
      <w:r w:rsidRPr="71F79DDB">
        <w:rPr>
          <w:rFonts w:ascii="Arial" w:hAnsi="Arial" w:cs="Arial"/>
          <w:color w:val="4472C4" w:themeColor="accent1"/>
        </w:rPr>
        <w:t xml:space="preserve"> </w:t>
      </w:r>
      <w:r w:rsidR="00B03CF5" w:rsidRPr="71F79DDB">
        <w:rPr>
          <w:rFonts w:ascii="Arial" w:hAnsi="Arial" w:cs="Arial"/>
          <w:b/>
          <w:bCs/>
          <w:i/>
          <w:iCs/>
          <w:color w:val="4472C4" w:themeColor="accent1"/>
        </w:rPr>
        <w:t>(De la página 48 hasta la 50: GPGRCE, 2020).</w:t>
      </w:r>
      <w:bookmarkEnd w:id="12"/>
    </w:p>
    <w:p w14:paraId="451D7DBD" w14:textId="77777777" w:rsidR="0088174B" w:rsidRDefault="0088174B" w:rsidP="00D0601F">
      <w:pPr>
        <w:spacing w:after="0" w:line="240" w:lineRule="auto"/>
        <w:outlineLvl w:val="1"/>
        <w:rPr>
          <w:rFonts w:ascii="Arial" w:hAnsi="Arial" w:cs="Arial"/>
          <w:b/>
          <w:bCs/>
          <w:i/>
          <w:iCs/>
        </w:rPr>
      </w:pPr>
    </w:p>
    <w:p w14:paraId="258100F2" w14:textId="77777777" w:rsidR="00DF69AC" w:rsidRPr="0088174B" w:rsidRDefault="00DF69AC" w:rsidP="00D0601F">
      <w:pPr>
        <w:spacing w:after="0" w:line="240" w:lineRule="auto"/>
        <w:outlineLvl w:val="1"/>
        <w:rPr>
          <w:rFonts w:ascii="Arial" w:hAnsi="Arial" w:cs="Arial"/>
          <w:b/>
          <w:bCs/>
          <w:i/>
          <w:iCs/>
        </w:rPr>
      </w:pPr>
    </w:p>
    <w:p w14:paraId="17AA3372" w14:textId="1EB8F704" w:rsidR="00DD517A" w:rsidRDefault="005970E1" w:rsidP="00D0601F">
      <w:pPr>
        <w:spacing w:after="0" w:line="240" w:lineRule="auto"/>
        <w:outlineLvl w:val="1"/>
        <w:rPr>
          <w:rFonts w:ascii="Arial" w:hAnsi="Arial" w:cs="Arial"/>
          <w:b/>
          <w:bCs/>
          <w:color w:val="4472C4" w:themeColor="accent1"/>
        </w:rPr>
      </w:pPr>
      <w:bookmarkStart w:id="13" w:name="_Toc132268563"/>
      <w:r w:rsidRPr="00716381">
        <w:rPr>
          <w:rStyle w:val="Ttulo1Car"/>
        </w:rPr>
        <w:t>2. Pasos para elaborar el Plan</w:t>
      </w:r>
      <w:r w:rsidR="00DD517A" w:rsidRPr="00716381">
        <w:rPr>
          <w:rStyle w:val="Ttulo1Car"/>
        </w:rPr>
        <w:t>:</w:t>
      </w:r>
      <w:r w:rsidR="00DD517A" w:rsidRPr="71F79DDB">
        <w:rPr>
          <w:rFonts w:ascii="Arial" w:hAnsi="Arial" w:cs="Arial"/>
          <w:b/>
          <w:bCs/>
        </w:rPr>
        <w:t xml:space="preserve"> </w:t>
      </w:r>
      <w:r w:rsidR="00DD517A" w:rsidRPr="71F79DDB">
        <w:rPr>
          <w:rFonts w:ascii="Arial" w:hAnsi="Arial" w:cs="Arial"/>
          <w:b/>
          <w:bCs/>
          <w:i/>
          <w:iCs/>
          <w:color w:val="4472C4" w:themeColor="accent1"/>
        </w:rPr>
        <w:t>(Página 07: GPGRCE, 2020).</w:t>
      </w:r>
      <w:bookmarkEnd w:id="13"/>
    </w:p>
    <w:p w14:paraId="755060EE" w14:textId="52A36CF0" w:rsidR="00B03CF5" w:rsidRPr="005970E1" w:rsidRDefault="005970E1" w:rsidP="71F79DDB">
      <w:pPr>
        <w:spacing w:line="240" w:lineRule="auto"/>
        <w:outlineLvl w:val="1"/>
        <w:rPr>
          <w:rFonts w:ascii="Arial" w:hAnsi="Arial" w:cs="Arial"/>
          <w:b/>
          <w:bCs/>
          <w:color w:val="4472C4" w:themeColor="accent1"/>
        </w:rPr>
      </w:pPr>
      <w:bookmarkStart w:id="14" w:name="_Toc132268564"/>
      <w:r w:rsidRPr="00716381">
        <w:rPr>
          <w:rStyle w:val="Ttulo2Car"/>
        </w:rPr>
        <w:t>(Paso 1: Organización)</w:t>
      </w:r>
      <w:r w:rsidRPr="71F79DDB">
        <w:rPr>
          <w:rFonts w:ascii="Arial" w:hAnsi="Arial" w:cs="Arial"/>
          <w:b/>
          <w:bCs/>
          <w:color w:val="4472C4" w:themeColor="accent1"/>
        </w:rPr>
        <w:t xml:space="preserve"> </w:t>
      </w:r>
      <w:r w:rsidR="00B03CF5" w:rsidRPr="71F79DDB">
        <w:rPr>
          <w:rFonts w:ascii="Arial" w:hAnsi="Arial" w:cs="Arial"/>
          <w:b/>
          <w:bCs/>
          <w:i/>
          <w:iCs/>
          <w:color w:val="4472C4" w:themeColor="accent1"/>
        </w:rPr>
        <w:t>(Página</w:t>
      </w:r>
      <w:r w:rsidR="00DD517A" w:rsidRPr="71F79DDB">
        <w:rPr>
          <w:rFonts w:ascii="Arial" w:hAnsi="Arial" w:cs="Arial"/>
          <w:b/>
          <w:bCs/>
          <w:i/>
          <w:iCs/>
          <w:color w:val="4472C4" w:themeColor="accent1"/>
        </w:rPr>
        <w:t xml:space="preserve"> </w:t>
      </w:r>
      <w:r w:rsidR="00B03CF5" w:rsidRPr="71F79DDB">
        <w:rPr>
          <w:rFonts w:ascii="Arial" w:hAnsi="Arial" w:cs="Arial"/>
          <w:b/>
          <w:bCs/>
          <w:i/>
          <w:iCs/>
          <w:color w:val="4472C4" w:themeColor="accent1"/>
        </w:rPr>
        <w:t>08</w:t>
      </w:r>
      <w:r w:rsidR="00DD517A" w:rsidRPr="71F79DDB">
        <w:rPr>
          <w:rFonts w:ascii="Arial" w:hAnsi="Arial" w:cs="Arial"/>
          <w:b/>
          <w:bCs/>
          <w:i/>
          <w:iCs/>
          <w:color w:val="4472C4" w:themeColor="accent1"/>
        </w:rPr>
        <w:t xml:space="preserve"> </w:t>
      </w:r>
      <w:r w:rsidR="00B03CF5" w:rsidRPr="71F79DDB">
        <w:rPr>
          <w:rFonts w:ascii="Arial" w:hAnsi="Arial" w:cs="Arial"/>
          <w:b/>
          <w:bCs/>
          <w:i/>
          <w:iCs/>
          <w:color w:val="4472C4" w:themeColor="accent1"/>
        </w:rPr>
        <w:t>GPGRCE, 2020).</w:t>
      </w:r>
      <w:bookmarkEnd w:id="14"/>
    </w:p>
    <w:p w14:paraId="485AE632" w14:textId="5A862BD1" w:rsidR="00EC2A2A" w:rsidRPr="0078287D" w:rsidRDefault="00EC2A2A" w:rsidP="71F79DDB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15" w:name="_Toc132268565"/>
      <w:r w:rsidRPr="71F79DDB">
        <w:rPr>
          <w:rFonts w:ascii="Arial" w:hAnsi="Arial" w:cs="Arial"/>
          <w:i/>
          <w:iCs/>
          <w:color w:val="4472C4" w:themeColor="accent1"/>
        </w:rPr>
        <w:t>Consiste en la integración de la comunidad educativa y sus funcionarios</w:t>
      </w:r>
      <w:r w:rsidR="00DD517A" w:rsidRPr="71F79DDB">
        <w:rPr>
          <w:rFonts w:ascii="Arial" w:hAnsi="Arial" w:cs="Arial"/>
          <w:i/>
          <w:iCs/>
          <w:color w:val="4472C4" w:themeColor="accent1"/>
        </w:rPr>
        <w:t xml:space="preserve"> </w:t>
      </w:r>
      <w:r w:rsidRPr="71F79DDB">
        <w:rPr>
          <w:rFonts w:ascii="Arial" w:hAnsi="Arial" w:cs="Arial"/>
          <w:i/>
          <w:iCs/>
          <w:color w:val="4472C4" w:themeColor="accent1"/>
        </w:rPr>
        <w:t>dentro del Comité Institucional para la Gestión del Riesgo (CIGR), el cual es la estructura responsable de coordinar la ejecución de las actividades de organización, planificación, ejecución y evaluación ante de emergencias o desastres.</w:t>
      </w:r>
      <w:bookmarkEnd w:id="15"/>
    </w:p>
    <w:p w14:paraId="689F9083" w14:textId="579CD425" w:rsid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36837B30" w14:textId="3E224BAB" w:rsidR="00DD517A" w:rsidRPr="0078287D" w:rsidRDefault="00DD517A" w:rsidP="71F79DDB">
      <w:pPr>
        <w:spacing w:after="0" w:line="240" w:lineRule="auto"/>
        <w:outlineLvl w:val="1"/>
        <w:rPr>
          <w:rFonts w:ascii="Arial" w:hAnsi="Arial" w:cs="Arial"/>
          <w:i/>
          <w:iCs/>
          <w:color w:val="4472C4" w:themeColor="accent1"/>
        </w:rPr>
      </w:pPr>
      <w:bookmarkStart w:id="16" w:name="_Toc132268566"/>
      <w:r w:rsidRPr="71F79DDB">
        <w:rPr>
          <w:rFonts w:ascii="Arial" w:hAnsi="Arial" w:cs="Arial"/>
          <w:b/>
          <w:bCs/>
          <w:i/>
          <w:iCs/>
          <w:color w:val="4472C4" w:themeColor="accent1"/>
        </w:rPr>
        <w:t>(Página 09 GPGRCE, 2020).</w:t>
      </w:r>
      <w:bookmarkEnd w:id="16"/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707"/>
        <w:gridCol w:w="1705"/>
        <w:gridCol w:w="1590"/>
        <w:gridCol w:w="1155"/>
        <w:gridCol w:w="836"/>
        <w:gridCol w:w="1835"/>
      </w:tblGrid>
      <w:tr w:rsidR="005970E1" w:rsidRPr="005970E1" w14:paraId="129A4B58" w14:textId="77777777" w:rsidTr="5FB8E7F5">
        <w:tc>
          <w:tcPr>
            <w:tcW w:w="8828" w:type="dxa"/>
            <w:gridSpan w:val="6"/>
          </w:tcPr>
          <w:p w14:paraId="4C77D445" w14:textId="77777777" w:rsidR="005970E1" w:rsidRPr="005970E1" w:rsidRDefault="005970E1" w:rsidP="00DD517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Cuadro N°01</w:t>
            </w:r>
          </w:p>
          <w:p w14:paraId="2C173D60" w14:textId="77777777" w:rsidR="005970E1" w:rsidRPr="005970E1" w:rsidRDefault="005970E1" w:rsidP="00DD517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</w:rPr>
              <w:t>Organización Ejecutiva del Comité para la Gestión del Riesgo</w:t>
            </w:r>
          </w:p>
        </w:tc>
      </w:tr>
      <w:tr w:rsidR="005970E1" w:rsidRPr="005970E1" w14:paraId="05C4845C" w14:textId="77777777" w:rsidTr="5FB8E7F5">
        <w:tc>
          <w:tcPr>
            <w:tcW w:w="1707" w:type="dxa"/>
            <w:vMerge w:val="restart"/>
          </w:tcPr>
          <w:p w14:paraId="44491CAD" w14:textId="77777777" w:rsidR="005970E1" w:rsidRPr="005970E1" w:rsidRDefault="005970E1" w:rsidP="00DD517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Rol en el comité</w:t>
            </w:r>
          </w:p>
        </w:tc>
        <w:tc>
          <w:tcPr>
            <w:tcW w:w="1705" w:type="dxa"/>
            <w:vMerge w:val="restart"/>
          </w:tcPr>
          <w:p w14:paraId="43DDEB0B" w14:textId="77777777" w:rsidR="005970E1" w:rsidRPr="005970E1" w:rsidRDefault="005970E1" w:rsidP="00DD517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81" w:type="dxa"/>
            <w:gridSpan w:val="3"/>
          </w:tcPr>
          <w:p w14:paraId="338EE8CD" w14:textId="77777777" w:rsidR="005970E1" w:rsidRPr="005970E1" w:rsidRDefault="005970E1" w:rsidP="00DD517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835" w:type="dxa"/>
            <w:vMerge w:val="restart"/>
          </w:tcPr>
          <w:p w14:paraId="0C85D838" w14:textId="77777777" w:rsidR="005970E1" w:rsidRPr="005970E1" w:rsidRDefault="005970E1" w:rsidP="00DD517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Correo electrónico</w:t>
            </w:r>
          </w:p>
        </w:tc>
      </w:tr>
      <w:tr w:rsidR="005970E1" w:rsidRPr="005970E1" w14:paraId="1BA6287E" w14:textId="77777777" w:rsidTr="5FB8E7F5">
        <w:tc>
          <w:tcPr>
            <w:tcW w:w="1707" w:type="dxa"/>
            <w:vMerge/>
          </w:tcPr>
          <w:p w14:paraId="5F1670BF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5" w:type="dxa"/>
            <w:vMerge/>
          </w:tcPr>
          <w:p w14:paraId="7AF0397B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0" w:type="dxa"/>
          </w:tcPr>
          <w:p w14:paraId="6CDA2BA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155" w:type="dxa"/>
          </w:tcPr>
          <w:p w14:paraId="08CA7FC4" w14:textId="11DA8303" w:rsidR="005970E1" w:rsidRPr="005970E1" w:rsidRDefault="005970E1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Celula</w:t>
            </w:r>
            <w:r w:rsidR="2C745C02" w:rsidRPr="5FB8E7F5"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836" w:type="dxa"/>
          </w:tcPr>
          <w:p w14:paraId="5B9435A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835" w:type="dxa"/>
            <w:vMerge/>
          </w:tcPr>
          <w:p w14:paraId="5FDC25E2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970E1" w:rsidRPr="005970E1" w14:paraId="1F839F80" w14:textId="77777777" w:rsidTr="5FB8E7F5">
        <w:tc>
          <w:tcPr>
            <w:tcW w:w="1707" w:type="dxa"/>
          </w:tcPr>
          <w:p w14:paraId="506C37FF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Coordinación</w:t>
            </w:r>
          </w:p>
          <w:p w14:paraId="62AD23C0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 xml:space="preserve">(Persona </w:t>
            </w:r>
            <w:proofErr w:type="gramStart"/>
            <w:r w:rsidRPr="005970E1">
              <w:rPr>
                <w:rFonts w:ascii="Arial" w:hAnsi="Arial" w:cs="Arial"/>
              </w:rPr>
              <w:t>Director</w:t>
            </w:r>
            <w:proofErr w:type="gramEnd"/>
            <w:r w:rsidRPr="005970E1">
              <w:rPr>
                <w:rFonts w:ascii="Arial" w:hAnsi="Arial" w:cs="Arial"/>
              </w:rPr>
              <w:t xml:space="preserve"> (a) regional u otro)</w:t>
            </w:r>
          </w:p>
        </w:tc>
        <w:tc>
          <w:tcPr>
            <w:tcW w:w="1705" w:type="dxa"/>
          </w:tcPr>
          <w:p w14:paraId="27416F18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  <w:p w14:paraId="144FA63E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EA946AE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F0956DA" w14:textId="77777777" w:rsidR="005970E1" w:rsidRPr="005970E1" w:rsidRDefault="005970E1" w:rsidP="005970E1">
            <w:pPr>
              <w:jc w:val="center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836" w:type="dxa"/>
          </w:tcPr>
          <w:p w14:paraId="3455DAA3" w14:textId="77777777" w:rsidR="005970E1" w:rsidRPr="005970E1" w:rsidRDefault="005970E1" w:rsidP="005970E1">
            <w:pPr>
              <w:jc w:val="center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5CB17934" w14:textId="77777777" w:rsidR="005970E1" w:rsidRPr="005970E1" w:rsidRDefault="005970E1" w:rsidP="005970E1">
            <w:pPr>
              <w:jc w:val="center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706381F9" w14:textId="77777777" w:rsidTr="5FB8E7F5">
        <w:tc>
          <w:tcPr>
            <w:tcW w:w="1707" w:type="dxa"/>
          </w:tcPr>
          <w:p w14:paraId="178AC2A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proofErr w:type="spellStart"/>
            <w:r w:rsidRPr="005970E1">
              <w:rPr>
                <w:rFonts w:ascii="Arial" w:eastAsia="Times New Roman" w:hAnsi="Arial" w:cs="Arial"/>
                <w:lang w:eastAsia="es-CR"/>
              </w:rPr>
              <w:t>Sub-coordinación</w:t>
            </w:r>
            <w:proofErr w:type="spellEnd"/>
          </w:p>
        </w:tc>
        <w:tc>
          <w:tcPr>
            <w:tcW w:w="1705" w:type="dxa"/>
          </w:tcPr>
          <w:p w14:paraId="415A2948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3AEE73D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68DFD4C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836" w:type="dxa"/>
          </w:tcPr>
          <w:p w14:paraId="6DF2BAE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13F9C76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73FDD349" w14:textId="77777777" w:rsidTr="5FB8E7F5">
        <w:tc>
          <w:tcPr>
            <w:tcW w:w="1707" w:type="dxa"/>
          </w:tcPr>
          <w:p w14:paraId="347E1934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>Coordinación área de Planificación</w:t>
            </w:r>
          </w:p>
        </w:tc>
        <w:tc>
          <w:tcPr>
            <w:tcW w:w="1705" w:type="dxa"/>
          </w:tcPr>
          <w:p w14:paraId="6499C18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79A1FF2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56C67453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836" w:type="dxa"/>
          </w:tcPr>
          <w:p w14:paraId="1669896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69C98B9C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5AFD8CE1" w14:textId="77777777" w:rsidTr="5FB8E7F5">
        <w:tc>
          <w:tcPr>
            <w:tcW w:w="1707" w:type="dxa"/>
          </w:tcPr>
          <w:p w14:paraId="6B9F7BC5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>Coordinación área de Operaciones</w:t>
            </w:r>
          </w:p>
        </w:tc>
        <w:tc>
          <w:tcPr>
            <w:tcW w:w="1705" w:type="dxa"/>
          </w:tcPr>
          <w:p w14:paraId="605C3644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C9AB8B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66AD923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836" w:type="dxa"/>
          </w:tcPr>
          <w:p w14:paraId="2BCFD965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5FD3CA1C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4F676CF8" w14:textId="77777777" w:rsidTr="5FB8E7F5">
        <w:tc>
          <w:tcPr>
            <w:tcW w:w="1707" w:type="dxa"/>
          </w:tcPr>
          <w:p w14:paraId="4C12857B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>Coordinación área de Logística</w:t>
            </w:r>
          </w:p>
        </w:tc>
        <w:tc>
          <w:tcPr>
            <w:tcW w:w="1705" w:type="dxa"/>
          </w:tcPr>
          <w:p w14:paraId="7D978F2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3A5CCD3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538F02D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836" w:type="dxa"/>
          </w:tcPr>
          <w:p w14:paraId="4462AF3C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18E9762D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025D99CE" w14:textId="77777777" w:rsidTr="5FB8E7F5">
        <w:tc>
          <w:tcPr>
            <w:tcW w:w="1707" w:type="dxa"/>
          </w:tcPr>
          <w:p w14:paraId="4DCC5104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>Coordinación área de Finanzas</w:t>
            </w:r>
          </w:p>
        </w:tc>
        <w:tc>
          <w:tcPr>
            <w:tcW w:w="1705" w:type="dxa"/>
          </w:tcPr>
          <w:p w14:paraId="324CE80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B6D819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311A180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836" w:type="dxa"/>
          </w:tcPr>
          <w:p w14:paraId="166D79F4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00EC3FF0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</w:tbl>
    <w:p w14:paraId="5BE22F7B" w14:textId="77777777" w:rsidR="005970E1" w:rsidRP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418BC012" w14:textId="2D5D7485" w:rsidR="00B03CF5" w:rsidRPr="0078287D" w:rsidRDefault="00B03CF5" w:rsidP="71F79DDB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2C4" w:themeColor="accent1"/>
        </w:rPr>
      </w:pPr>
      <w:bookmarkStart w:id="17" w:name="_Toc132268567"/>
      <w:bookmarkStart w:id="18" w:name="_Hlk130360852"/>
      <w:r w:rsidRPr="5FB8E7F5">
        <w:rPr>
          <w:rFonts w:ascii="Arial" w:hAnsi="Arial" w:cs="Arial"/>
          <w:b/>
          <w:bCs/>
          <w:i/>
          <w:iCs/>
          <w:color w:val="4471C4"/>
        </w:rPr>
        <w:t>(Página 11: GPGRCE, 2020).</w:t>
      </w:r>
      <w:bookmarkEnd w:id="17"/>
    </w:p>
    <w:p w14:paraId="5F352A25" w14:textId="0521551B" w:rsidR="339088FA" w:rsidRPr="00014B26" w:rsidRDefault="339088FA" w:rsidP="5FB8E7F5">
      <w:pPr>
        <w:spacing w:after="0" w:line="240" w:lineRule="auto"/>
        <w:rPr>
          <w:rFonts w:ascii="Arial" w:hAnsi="Arial" w:cs="Arial"/>
          <w:i/>
          <w:iCs/>
          <w:color w:val="4472C4" w:themeColor="accent1"/>
        </w:rPr>
      </w:pPr>
      <w:r w:rsidRPr="00014B26">
        <w:rPr>
          <w:rFonts w:ascii="Arial" w:hAnsi="Arial" w:cs="Arial"/>
          <w:i/>
          <w:iCs/>
          <w:color w:val="4472C4" w:themeColor="accent1"/>
        </w:rPr>
        <w:t>En el siguiente cuadro,</w:t>
      </w:r>
      <w:r w:rsidR="00123DA9" w:rsidRPr="00014B26">
        <w:rPr>
          <w:rFonts w:ascii="Arial" w:hAnsi="Arial" w:cs="Arial"/>
          <w:i/>
          <w:iCs/>
          <w:color w:val="4472C4" w:themeColor="accent1"/>
        </w:rPr>
        <w:t xml:space="preserve"> se describen </w:t>
      </w:r>
      <w:r w:rsidRPr="00014B26">
        <w:rPr>
          <w:rFonts w:ascii="Arial" w:hAnsi="Arial" w:cs="Arial"/>
          <w:i/>
          <w:iCs/>
          <w:color w:val="4472C4" w:themeColor="accent1"/>
        </w:rPr>
        <w:t>las áreas de trabajo</w:t>
      </w:r>
      <w:r w:rsidR="00123DA9" w:rsidRPr="00014B26">
        <w:rPr>
          <w:rFonts w:ascii="Arial" w:hAnsi="Arial" w:cs="Arial"/>
          <w:i/>
          <w:iCs/>
          <w:color w:val="4472C4" w:themeColor="accent1"/>
        </w:rPr>
        <w:t xml:space="preserve"> y los equipos</w:t>
      </w:r>
      <w:r w:rsidRPr="00014B26">
        <w:rPr>
          <w:rFonts w:ascii="Arial" w:hAnsi="Arial" w:cs="Arial"/>
          <w:i/>
          <w:iCs/>
          <w:color w:val="4472C4" w:themeColor="accent1"/>
        </w:rPr>
        <w:t>,</w:t>
      </w:r>
      <w:r w:rsidR="00124D23">
        <w:rPr>
          <w:rFonts w:ascii="Arial" w:hAnsi="Arial" w:cs="Arial"/>
          <w:i/>
          <w:iCs/>
          <w:color w:val="4472C4" w:themeColor="accent1"/>
        </w:rPr>
        <w:t xml:space="preserve"> </w:t>
      </w:r>
      <w:r w:rsidRPr="00014B26">
        <w:rPr>
          <w:rFonts w:ascii="Arial" w:hAnsi="Arial" w:cs="Arial"/>
          <w:i/>
          <w:iCs/>
          <w:color w:val="4472C4" w:themeColor="accent1"/>
        </w:rPr>
        <w:t xml:space="preserve">que </w:t>
      </w:r>
      <w:r w:rsidR="00123DA9" w:rsidRPr="00014B26">
        <w:rPr>
          <w:rFonts w:ascii="Arial" w:hAnsi="Arial" w:cs="Arial"/>
          <w:i/>
          <w:iCs/>
          <w:color w:val="4472C4" w:themeColor="accent1"/>
        </w:rPr>
        <w:t xml:space="preserve">la normativa indica deben existir </w:t>
      </w:r>
      <w:r w:rsidRPr="00014B26">
        <w:rPr>
          <w:rFonts w:ascii="Arial" w:hAnsi="Arial" w:cs="Arial"/>
          <w:i/>
          <w:iCs/>
          <w:color w:val="4472C4" w:themeColor="accent1"/>
        </w:rPr>
        <w:t xml:space="preserve">en la organización. Cada área de trabajo requiere tener un coordinador(a) que debe estar permanentemente durante las jornadas del centro educativo. Se recomienda </w:t>
      </w:r>
      <w:r w:rsidR="00C23399" w:rsidRPr="00014B26">
        <w:rPr>
          <w:rFonts w:ascii="Arial" w:hAnsi="Arial" w:cs="Arial"/>
          <w:i/>
          <w:iCs/>
          <w:color w:val="4472C4" w:themeColor="accent1"/>
        </w:rPr>
        <w:t xml:space="preserve">en la medida de lo posible, </w:t>
      </w:r>
      <w:r w:rsidRPr="00014B26">
        <w:rPr>
          <w:rFonts w:ascii="Arial" w:hAnsi="Arial" w:cs="Arial"/>
          <w:i/>
          <w:iCs/>
          <w:color w:val="4472C4" w:themeColor="accent1"/>
        </w:rPr>
        <w:t>que sean personas líderes, con experiencia o preparación en el tema de gestión del riesgo.</w:t>
      </w:r>
    </w:p>
    <w:tbl>
      <w:tblPr>
        <w:tblW w:w="890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38"/>
        <w:gridCol w:w="5764"/>
      </w:tblGrid>
      <w:tr w:rsidR="005970E1" w:rsidRPr="005970E1" w14:paraId="393799DE" w14:textId="77777777" w:rsidTr="00A35C75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8"/>
          <w:p w14:paraId="4BCFB5F4" w14:textId="77777777" w:rsidR="005970E1" w:rsidRPr="005970E1" w:rsidRDefault="005970E1" w:rsidP="00DD517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Cuadro N°02</w:t>
            </w:r>
          </w:p>
          <w:p w14:paraId="7A841C1E" w14:textId="77777777" w:rsidR="005970E1" w:rsidRPr="005970E1" w:rsidRDefault="005970E1" w:rsidP="00DD517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Equipos de Trabajo del Comité por Áreas</w:t>
            </w:r>
          </w:p>
        </w:tc>
      </w:tr>
      <w:tr w:rsidR="005970E1" w:rsidRPr="005970E1" w14:paraId="28143E5D" w14:textId="77777777" w:rsidTr="00A35C75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3F0" w14:textId="77777777" w:rsidR="005970E1" w:rsidRPr="005970E1" w:rsidRDefault="005970E1" w:rsidP="005970E1">
            <w:pPr>
              <w:spacing w:before="60" w:line="240" w:lineRule="auto"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34E" w14:textId="77777777" w:rsidR="005970E1" w:rsidRPr="005970E1" w:rsidRDefault="005970E1" w:rsidP="005970E1">
            <w:pPr>
              <w:spacing w:before="60" w:line="240" w:lineRule="auto"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EQUIPOS DE TRABAJO</w:t>
            </w:r>
          </w:p>
        </w:tc>
      </w:tr>
      <w:tr w:rsidR="005970E1" w:rsidRPr="005970E1" w14:paraId="3BD1E70F" w14:textId="77777777" w:rsidTr="00A35C75"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94656" w14:textId="77777777" w:rsidR="005970E1" w:rsidRPr="005970E1" w:rsidRDefault="005970E1" w:rsidP="005970E1">
            <w:pPr>
              <w:spacing w:before="60" w:line="240" w:lineRule="auto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Planificación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C0ED6" w14:textId="77777777" w:rsidR="005970E1" w:rsidRPr="005970E1" w:rsidRDefault="005970E1" w:rsidP="005970E1">
            <w:pPr>
              <w:spacing w:before="60" w:line="240" w:lineRule="auto"/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Voluntariado, Educación y Divulgación, Gestión de la Información, Organización y Gestión de la Organización.</w:t>
            </w:r>
          </w:p>
        </w:tc>
      </w:tr>
      <w:tr w:rsidR="005970E1" w:rsidRPr="005970E1" w14:paraId="4CCBC3CE" w14:textId="77777777" w:rsidTr="00A35C75">
        <w:trPr>
          <w:trHeight w:val="670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F094" w14:textId="77777777" w:rsidR="005970E1" w:rsidRPr="005970E1" w:rsidRDefault="005970E1" w:rsidP="005970E1">
            <w:pPr>
              <w:spacing w:line="240" w:lineRule="auto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Operaciones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F5E91" w14:textId="77777777" w:rsidR="005970E1" w:rsidRPr="005970E1" w:rsidRDefault="005970E1" w:rsidP="005970E1">
            <w:pPr>
              <w:spacing w:before="60" w:line="240" w:lineRule="auto"/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Salud, Seguridad, Prevención de Incendios Evacuación y Rescate, Evaluación del Riesgo y Análisis de Necesidades, Primeros Auxilios y A</w:t>
            </w:r>
            <w:r w:rsidRPr="005970E1">
              <w:rPr>
                <w:rFonts w:ascii="Arial" w:hAnsi="Arial" w:cs="Arial"/>
              </w:rPr>
              <w:t>poyo Psicosocial (autoayuda)</w:t>
            </w:r>
            <w:r w:rsidRPr="005970E1">
              <w:rPr>
                <w:rFonts w:ascii="Arial" w:hAnsi="Arial" w:cs="Arial"/>
                <w:bCs/>
              </w:rPr>
              <w:t>, comunicaciones.</w:t>
            </w:r>
          </w:p>
        </w:tc>
      </w:tr>
      <w:tr w:rsidR="005970E1" w:rsidRPr="005970E1" w14:paraId="7667526B" w14:textId="77777777" w:rsidTr="00A35C75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BAA" w14:textId="77777777" w:rsidR="005970E1" w:rsidRPr="005970E1" w:rsidRDefault="005970E1" w:rsidP="005970E1">
            <w:pPr>
              <w:spacing w:line="240" w:lineRule="auto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Logística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CD4" w14:textId="77777777" w:rsidR="005970E1" w:rsidRPr="005970E1" w:rsidRDefault="005970E1" w:rsidP="005970E1">
            <w:pPr>
              <w:spacing w:before="60" w:line="24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Manejo de suministros.</w:t>
            </w:r>
          </w:p>
          <w:p w14:paraId="71E84336" w14:textId="77777777" w:rsidR="005970E1" w:rsidRPr="005970E1" w:rsidRDefault="005970E1" w:rsidP="005970E1">
            <w:pPr>
              <w:spacing w:before="60" w:line="24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970E1" w:rsidRPr="005970E1" w14:paraId="79C6B70D" w14:textId="77777777" w:rsidTr="00A35C75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0F9" w14:textId="77777777" w:rsidR="005970E1" w:rsidRPr="005970E1" w:rsidRDefault="005970E1" w:rsidP="005970E1">
            <w:pPr>
              <w:spacing w:line="240" w:lineRule="auto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Finanzas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546" w14:textId="77777777" w:rsidR="005970E1" w:rsidRPr="005970E1" w:rsidRDefault="005970E1" w:rsidP="005970E1">
            <w:pPr>
              <w:spacing w:before="60" w:line="24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Control de aspectos financieros, de costos del incidente, del personal y de los equipos.</w:t>
            </w:r>
          </w:p>
          <w:p w14:paraId="41E498CD" w14:textId="77777777" w:rsidR="005970E1" w:rsidRPr="005970E1" w:rsidRDefault="005970E1" w:rsidP="005970E1">
            <w:pPr>
              <w:spacing w:before="60" w:line="24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 xml:space="preserve">Encargado de: procesar los reclamos de los accidentes y las lesiones que ocurran en el incidente, de mantener un registro continuo de los costos asociados con el incidente y preparación de informes de gastos. </w:t>
            </w:r>
          </w:p>
        </w:tc>
      </w:tr>
    </w:tbl>
    <w:p w14:paraId="576971F8" w14:textId="77777777" w:rsidR="005970E1" w:rsidRP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170A0940" w14:textId="78F73667" w:rsidR="00B03CF5" w:rsidRPr="0078287D" w:rsidRDefault="00B03CF5" w:rsidP="71F79DDB">
      <w:pPr>
        <w:spacing w:after="0" w:line="240" w:lineRule="auto"/>
        <w:jc w:val="both"/>
        <w:outlineLvl w:val="1"/>
        <w:rPr>
          <w:rFonts w:ascii="Arial" w:hAnsi="Arial" w:cs="Arial"/>
          <w:b/>
          <w:bCs/>
          <w:i/>
          <w:iCs/>
          <w:color w:val="4472C4" w:themeColor="accent1"/>
        </w:rPr>
      </w:pPr>
      <w:bookmarkStart w:id="19" w:name="_Toc132268568"/>
      <w:r w:rsidRPr="71F79DDB">
        <w:rPr>
          <w:rFonts w:ascii="Arial" w:hAnsi="Arial" w:cs="Arial"/>
          <w:b/>
          <w:bCs/>
          <w:i/>
          <w:iCs/>
          <w:color w:val="4472C4" w:themeColor="accent1"/>
        </w:rPr>
        <w:t>(Página 12: GPGRCE, 2020).</w:t>
      </w:r>
      <w:bookmarkEnd w:id="19"/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02"/>
        <w:gridCol w:w="1738"/>
        <w:gridCol w:w="1601"/>
        <w:gridCol w:w="1013"/>
        <w:gridCol w:w="926"/>
        <w:gridCol w:w="1848"/>
      </w:tblGrid>
      <w:tr w:rsidR="005970E1" w:rsidRPr="005970E1" w14:paraId="3DFB3D51" w14:textId="77777777" w:rsidTr="00A35C75">
        <w:tc>
          <w:tcPr>
            <w:tcW w:w="9326" w:type="dxa"/>
            <w:gridSpan w:val="6"/>
          </w:tcPr>
          <w:p w14:paraId="35740AEC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Cuadro N°03</w:t>
            </w:r>
          </w:p>
          <w:p w14:paraId="3FD3DE12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 xml:space="preserve">Equipos de Trabajo del Área de </w:t>
            </w:r>
            <w:r w:rsidRPr="005970E1">
              <w:rPr>
                <w:rFonts w:ascii="Arial" w:eastAsia="Times New Roman" w:hAnsi="Arial" w:cs="Arial"/>
                <w:b/>
              </w:rPr>
              <w:t>Planificación</w:t>
            </w:r>
          </w:p>
        </w:tc>
      </w:tr>
      <w:tr w:rsidR="005970E1" w:rsidRPr="005970E1" w14:paraId="6128FD25" w14:textId="77777777" w:rsidTr="00A35C75">
        <w:tc>
          <w:tcPr>
            <w:tcW w:w="1763" w:type="dxa"/>
            <w:vMerge w:val="restart"/>
          </w:tcPr>
          <w:p w14:paraId="6A6C3207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917" w:type="dxa"/>
            <w:vMerge w:val="restart"/>
          </w:tcPr>
          <w:p w14:paraId="53C81C12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647" w:type="dxa"/>
            <w:gridSpan w:val="3"/>
          </w:tcPr>
          <w:p w14:paraId="3EE9BD19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999" w:type="dxa"/>
            <w:vMerge w:val="restart"/>
          </w:tcPr>
          <w:p w14:paraId="28084AC4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Correo electrónico</w:t>
            </w:r>
          </w:p>
        </w:tc>
      </w:tr>
      <w:tr w:rsidR="005970E1" w:rsidRPr="005970E1" w14:paraId="60B9BD3A" w14:textId="77777777" w:rsidTr="00A35C75">
        <w:tc>
          <w:tcPr>
            <w:tcW w:w="1763" w:type="dxa"/>
            <w:vMerge/>
          </w:tcPr>
          <w:p w14:paraId="7C845A44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7" w:type="dxa"/>
            <w:vMerge/>
          </w:tcPr>
          <w:p w14:paraId="7C87DD22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033B5A11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16FAE345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987" w:type="dxa"/>
          </w:tcPr>
          <w:p w14:paraId="31ED7E2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999" w:type="dxa"/>
            <w:vMerge/>
          </w:tcPr>
          <w:p w14:paraId="7F0E3FF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</w:tr>
      <w:tr w:rsidR="005970E1" w:rsidRPr="005970E1" w14:paraId="5E3AE38C" w14:textId="77777777" w:rsidTr="00A35C75">
        <w:tc>
          <w:tcPr>
            <w:tcW w:w="1763" w:type="dxa"/>
          </w:tcPr>
          <w:p w14:paraId="509D3EB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eastAsia="Times New Roman" w:hAnsi="Arial" w:cs="Arial"/>
              </w:rPr>
              <w:t>Coordinación</w:t>
            </w:r>
          </w:p>
        </w:tc>
        <w:tc>
          <w:tcPr>
            <w:tcW w:w="1917" w:type="dxa"/>
          </w:tcPr>
          <w:p w14:paraId="3B7B30B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  <w:p w14:paraId="0007E41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9C5645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4A7940F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7" w:type="dxa"/>
          </w:tcPr>
          <w:p w14:paraId="1BE7CFE1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999" w:type="dxa"/>
          </w:tcPr>
          <w:p w14:paraId="271EA8B5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46D3102A" w14:textId="77777777" w:rsidTr="00A35C75">
        <w:tc>
          <w:tcPr>
            <w:tcW w:w="1763" w:type="dxa"/>
          </w:tcPr>
          <w:p w14:paraId="143849C1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Voluntariado</w:t>
            </w:r>
          </w:p>
        </w:tc>
        <w:tc>
          <w:tcPr>
            <w:tcW w:w="1917" w:type="dxa"/>
          </w:tcPr>
          <w:p w14:paraId="4E72271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  <w:p w14:paraId="0C51624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93368D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449413E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7" w:type="dxa"/>
          </w:tcPr>
          <w:p w14:paraId="7958B226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999" w:type="dxa"/>
          </w:tcPr>
          <w:p w14:paraId="5AB758B5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06C77F81" w14:textId="77777777" w:rsidTr="00A35C75">
        <w:tc>
          <w:tcPr>
            <w:tcW w:w="1763" w:type="dxa"/>
          </w:tcPr>
          <w:p w14:paraId="2A1FF121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Educación y divulgación</w:t>
            </w:r>
          </w:p>
        </w:tc>
        <w:tc>
          <w:tcPr>
            <w:tcW w:w="1917" w:type="dxa"/>
          </w:tcPr>
          <w:p w14:paraId="2672389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6F2864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116F258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7" w:type="dxa"/>
          </w:tcPr>
          <w:p w14:paraId="085BE08E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999" w:type="dxa"/>
          </w:tcPr>
          <w:p w14:paraId="47C25F1C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48440292" w14:textId="77777777" w:rsidTr="00A35C75">
        <w:tc>
          <w:tcPr>
            <w:tcW w:w="1763" w:type="dxa"/>
          </w:tcPr>
          <w:p w14:paraId="2E73328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Gestión de información</w:t>
            </w:r>
          </w:p>
        </w:tc>
        <w:tc>
          <w:tcPr>
            <w:tcW w:w="1917" w:type="dxa"/>
          </w:tcPr>
          <w:p w14:paraId="14666DD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89184B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19C1FC4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7" w:type="dxa"/>
          </w:tcPr>
          <w:p w14:paraId="1D7B752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999" w:type="dxa"/>
          </w:tcPr>
          <w:p w14:paraId="244A0F91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34F99D76" w14:textId="77777777" w:rsidTr="00A35C75">
        <w:tc>
          <w:tcPr>
            <w:tcW w:w="1763" w:type="dxa"/>
          </w:tcPr>
          <w:p w14:paraId="74236D28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Organización y gestión con la comunidad educativa</w:t>
            </w:r>
          </w:p>
        </w:tc>
        <w:tc>
          <w:tcPr>
            <w:tcW w:w="1917" w:type="dxa"/>
          </w:tcPr>
          <w:p w14:paraId="0E1F9AB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D7FD3D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BEFE6F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7" w:type="dxa"/>
          </w:tcPr>
          <w:p w14:paraId="1D7D046D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999" w:type="dxa"/>
          </w:tcPr>
          <w:p w14:paraId="601F89E2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71A8318" w14:textId="77777777" w:rsidR="005970E1" w:rsidRPr="005970E1" w:rsidRDefault="005970E1" w:rsidP="71F79DDB">
      <w:pPr>
        <w:spacing w:after="0" w:line="240" w:lineRule="auto"/>
        <w:outlineLvl w:val="0"/>
        <w:rPr>
          <w:rFonts w:ascii="Arial" w:hAnsi="Arial" w:cs="Arial"/>
          <w:i/>
          <w:iCs/>
          <w:color w:val="4472C4" w:themeColor="accent1"/>
        </w:rPr>
      </w:pPr>
    </w:p>
    <w:p w14:paraId="7104BFDF" w14:textId="1CE74D49" w:rsidR="00B03CF5" w:rsidRPr="0078287D" w:rsidRDefault="00B03CF5" w:rsidP="71F79DDB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2C4" w:themeColor="accent1"/>
        </w:rPr>
      </w:pPr>
      <w:bookmarkStart w:id="20" w:name="_Toc132268569"/>
      <w:r w:rsidRPr="71F79DDB">
        <w:rPr>
          <w:rFonts w:ascii="Arial" w:hAnsi="Arial" w:cs="Arial"/>
          <w:b/>
          <w:bCs/>
          <w:i/>
          <w:iCs/>
          <w:color w:val="4472C4" w:themeColor="accent1"/>
        </w:rPr>
        <w:t>(Página 12: GPGRCE, 2020).</w:t>
      </w:r>
      <w:bookmarkEnd w:id="20"/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272"/>
        <w:gridCol w:w="1611"/>
        <w:gridCol w:w="1602"/>
        <w:gridCol w:w="1014"/>
        <w:gridCol w:w="857"/>
        <w:gridCol w:w="1472"/>
      </w:tblGrid>
      <w:tr w:rsidR="005970E1" w:rsidRPr="005970E1" w14:paraId="7A46C940" w14:textId="77777777" w:rsidTr="00A35C75">
        <w:tc>
          <w:tcPr>
            <w:tcW w:w="9193" w:type="dxa"/>
            <w:gridSpan w:val="6"/>
          </w:tcPr>
          <w:p w14:paraId="26ABEC4F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Cuadro N°4</w:t>
            </w:r>
          </w:p>
          <w:p w14:paraId="2C9564BF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 xml:space="preserve">Equipos de Trabajo del Área de </w:t>
            </w:r>
            <w:r w:rsidRPr="005970E1">
              <w:rPr>
                <w:rFonts w:ascii="Arial" w:eastAsia="Times New Roman" w:hAnsi="Arial" w:cs="Arial"/>
                <w:b/>
              </w:rPr>
              <w:t>Operaciones</w:t>
            </w:r>
          </w:p>
        </w:tc>
      </w:tr>
      <w:tr w:rsidR="005970E1" w:rsidRPr="005970E1" w14:paraId="4D2B01DC" w14:textId="77777777" w:rsidTr="00A35C75">
        <w:tc>
          <w:tcPr>
            <w:tcW w:w="2404" w:type="dxa"/>
            <w:vMerge w:val="restart"/>
          </w:tcPr>
          <w:p w14:paraId="08A3A29A" w14:textId="77777777" w:rsidR="005970E1" w:rsidRPr="005970E1" w:rsidRDefault="005970E1" w:rsidP="00D44C20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739" w:type="dxa"/>
            <w:vMerge w:val="restart"/>
          </w:tcPr>
          <w:p w14:paraId="08A19549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53" w:type="dxa"/>
            <w:gridSpan w:val="3"/>
          </w:tcPr>
          <w:p w14:paraId="39E8D2DC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497" w:type="dxa"/>
            <w:vMerge w:val="restart"/>
          </w:tcPr>
          <w:p w14:paraId="33EE0462" w14:textId="77777777" w:rsidR="005970E1" w:rsidRPr="005970E1" w:rsidRDefault="005970E1" w:rsidP="00D44C20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Correo electrónico</w:t>
            </w:r>
          </w:p>
        </w:tc>
      </w:tr>
      <w:tr w:rsidR="005970E1" w:rsidRPr="005970E1" w14:paraId="10CC9103" w14:textId="77777777" w:rsidTr="00A35C75">
        <w:tc>
          <w:tcPr>
            <w:tcW w:w="2404" w:type="dxa"/>
            <w:vMerge/>
          </w:tcPr>
          <w:p w14:paraId="05F3421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9" w:type="dxa"/>
            <w:vMerge/>
          </w:tcPr>
          <w:p w14:paraId="603B5F2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60BDF2C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721751B8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893" w:type="dxa"/>
          </w:tcPr>
          <w:p w14:paraId="03A6FE1A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497" w:type="dxa"/>
            <w:vMerge/>
          </w:tcPr>
          <w:p w14:paraId="386EE178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</w:tr>
      <w:tr w:rsidR="005970E1" w:rsidRPr="005970E1" w14:paraId="24F835E4" w14:textId="77777777" w:rsidTr="00A35C75">
        <w:tc>
          <w:tcPr>
            <w:tcW w:w="2404" w:type="dxa"/>
          </w:tcPr>
          <w:p w14:paraId="12E3E07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Coordinación</w:t>
            </w:r>
            <w:r w:rsidRPr="005970E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39" w:type="dxa"/>
          </w:tcPr>
          <w:p w14:paraId="4B269D1A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365DBE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  <w:p w14:paraId="15B2885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D24128A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6BE84226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483E9C1F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68C9F288" w14:textId="77777777" w:rsidTr="00A35C75">
        <w:tc>
          <w:tcPr>
            <w:tcW w:w="2404" w:type="dxa"/>
          </w:tcPr>
          <w:p w14:paraId="6138437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Comunicaciones</w:t>
            </w:r>
          </w:p>
        </w:tc>
        <w:tc>
          <w:tcPr>
            <w:tcW w:w="1739" w:type="dxa"/>
          </w:tcPr>
          <w:p w14:paraId="4682268B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  <w:p w14:paraId="0A0D804F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3001A0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5F49699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4342740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676A018A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2975566E" w14:textId="77777777" w:rsidTr="00A35C75">
        <w:tc>
          <w:tcPr>
            <w:tcW w:w="2404" w:type="dxa"/>
          </w:tcPr>
          <w:p w14:paraId="266A3EB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Salud</w:t>
            </w:r>
          </w:p>
        </w:tc>
        <w:tc>
          <w:tcPr>
            <w:tcW w:w="1739" w:type="dxa"/>
          </w:tcPr>
          <w:p w14:paraId="54F50796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  <w:p w14:paraId="5730F12A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BA0B2C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EF7199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589D9084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2FBE0FEA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038E03EA" w14:textId="77777777" w:rsidTr="00A35C75">
        <w:tc>
          <w:tcPr>
            <w:tcW w:w="2404" w:type="dxa"/>
          </w:tcPr>
          <w:p w14:paraId="15818C4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Seguridad</w:t>
            </w:r>
          </w:p>
        </w:tc>
        <w:tc>
          <w:tcPr>
            <w:tcW w:w="1739" w:type="dxa"/>
          </w:tcPr>
          <w:p w14:paraId="25F07E14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  <w:p w14:paraId="162194C4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154F254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2E15329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29403326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1EF6F7D2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542A5983" w14:textId="77777777" w:rsidTr="00A35C75">
        <w:tc>
          <w:tcPr>
            <w:tcW w:w="2404" w:type="dxa"/>
          </w:tcPr>
          <w:p w14:paraId="7A38EC9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Evacuación y Rescate</w:t>
            </w:r>
          </w:p>
        </w:tc>
        <w:tc>
          <w:tcPr>
            <w:tcW w:w="1739" w:type="dxa"/>
          </w:tcPr>
          <w:p w14:paraId="74D8583B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ABDBC7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4BF39312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5A5DE6B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5F68D7C4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0E927570" w14:textId="77777777" w:rsidTr="00A35C75">
        <w:tc>
          <w:tcPr>
            <w:tcW w:w="2404" w:type="dxa"/>
          </w:tcPr>
          <w:p w14:paraId="77B8D23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Evaluación del Riesgo y Análisis de Necesidades</w:t>
            </w:r>
          </w:p>
        </w:tc>
        <w:tc>
          <w:tcPr>
            <w:tcW w:w="1739" w:type="dxa"/>
          </w:tcPr>
          <w:p w14:paraId="0865DA88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0" w:type="dxa"/>
          </w:tcPr>
          <w:p w14:paraId="467D56C4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5176825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4A73BF24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55789900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1755DFDA" w14:textId="77777777" w:rsidTr="00A35C75">
        <w:tc>
          <w:tcPr>
            <w:tcW w:w="2404" w:type="dxa"/>
          </w:tcPr>
          <w:p w14:paraId="23AFF46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Primeros auxilios</w:t>
            </w:r>
          </w:p>
          <w:p w14:paraId="303FB510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39" w:type="dxa"/>
          </w:tcPr>
          <w:p w14:paraId="1711EFA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0" w:type="dxa"/>
          </w:tcPr>
          <w:p w14:paraId="262355B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49B75D1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4B0398D5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640B0F46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4CCE03F6" w14:textId="77777777" w:rsidTr="00A35C75">
        <w:tc>
          <w:tcPr>
            <w:tcW w:w="2404" w:type="dxa"/>
          </w:tcPr>
          <w:p w14:paraId="5479657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Apoyo psicosocial (autoayuda)</w:t>
            </w:r>
          </w:p>
        </w:tc>
        <w:tc>
          <w:tcPr>
            <w:tcW w:w="1739" w:type="dxa"/>
          </w:tcPr>
          <w:p w14:paraId="50376E8F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0" w:type="dxa"/>
          </w:tcPr>
          <w:p w14:paraId="7999515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9D27E4E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6B442803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30BFE55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5970E1" w:rsidRPr="005970E1" w14:paraId="38AE6DC0" w14:textId="77777777" w:rsidTr="00A35C75">
        <w:tc>
          <w:tcPr>
            <w:tcW w:w="2404" w:type="dxa"/>
          </w:tcPr>
          <w:p w14:paraId="167AC78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Prevención de incendios</w:t>
            </w:r>
          </w:p>
        </w:tc>
        <w:tc>
          <w:tcPr>
            <w:tcW w:w="1739" w:type="dxa"/>
          </w:tcPr>
          <w:p w14:paraId="7F45C46F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0" w:type="dxa"/>
          </w:tcPr>
          <w:p w14:paraId="328DC538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3D3C898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93" w:type="dxa"/>
          </w:tcPr>
          <w:p w14:paraId="6EC31B20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4DF48566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6B53479" w14:textId="77777777" w:rsidR="005970E1" w:rsidRPr="005970E1" w:rsidRDefault="005970E1" w:rsidP="3D67A9CA">
      <w:pPr>
        <w:spacing w:after="0" w:line="240" w:lineRule="auto"/>
        <w:outlineLvl w:val="0"/>
        <w:rPr>
          <w:rFonts w:ascii="Arial" w:hAnsi="Arial" w:cs="Arial"/>
          <w:i/>
          <w:iCs/>
          <w:color w:val="4472C4" w:themeColor="accent1"/>
        </w:rPr>
      </w:pPr>
    </w:p>
    <w:p w14:paraId="5F4FBEB6" w14:textId="648BB650" w:rsidR="00B03CF5" w:rsidRPr="0078287D" w:rsidRDefault="00B03CF5" w:rsidP="3D67A9CA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1C4"/>
        </w:rPr>
      </w:pPr>
      <w:bookmarkStart w:id="21" w:name="_Toc132268570"/>
      <w:r w:rsidRPr="3D67A9CA">
        <w:rPr>
          <w:rFonts w:ascii="Arial" w:hAnsi="Arial" w:cs="Arial"/>
          <w:b/>
          <w:bCs/>
          <w:i/>
          <w:iCs/>
          <w:color w:val="4471C4"/>
        </w:rPr>
        <w:t>(Página 13: GPGRCE, 2020).</w:t>
      </w:r>
      <w:bookmarkEnd w:id="21"/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697"/>
        <w:gridCol w:w="1724"/>
        <w:gridCol w:w="1615"/>
        <w:gridCol w:w="1021"/>
        <w:gridCol w:w="925"/>
        <w:gridCol w:w="1846"/>
      </w:tblGrid>
      <w:tr w:rsidR="005970E1" w:rsidRPr="005970E1" w14:paraId="2DDDFDC2" w14:textId="77777777" w:rsidTr="00A35C75">
        <w:tc>
          <w:tcPr>
            <w:tcW w:w="9054" w:type="dxa"/>
            <w:gridSpan w:val="6"/>
            <w:shd w:val="clear" w:color="auto" w:fill="auto"/>
          </w:tcPr>
          <w:p w14:paraId="6F6DB672" w14:textId="77777777" w:rsidR="005970E1" w:rsidRPr="005970E1" w:rsidRDefault="005970E1" w:rsidP="00421676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Cuadro N°5</w:t>
            </w:r>
          </w:p>
          <w:p w14:paraId="5EFD1365" w14:textId="77777777" w:rsidR="005970E1" w:rsidRPr="005970E1" w:rsidRDefault="005970E1" w:rsidP="00421676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Equipos de Trabajo del Área de Logística</w:t>
            </w:r>
          </w:p>
        </w:tc>
      </w:tr>
      <w:tr w:rsidR="005970E1" w:rsidRPr="005970E1" w14:paraId="711EF32A" w14:textId="77777777" w:rsidTr="00A35C75">
        <w:tc>
          <w:tcPr>
            <w:tcW w:w="1725" w:type="dxa"/>
            <w:vMerge w:val="restart"/>
          </w:tcPr>
          <w:p w14:paraId="385CBCD1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lastRenderedPageBreak/>
              <w:t>Cargo en el Equipo</w:t>
            </w:r>
          </w:p>
        </w:tc>
        <w:tc>
          <w:tcPr>
            <w:tcW w:w="1803" w:type="dxa"/>
            <w:vMerge w:val="restart"/>
          </w:tcPr>
          <w:p w14:paraId="58C46063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612" w:type="dxa"/>
            <w:gridSpan w:val="3"/>
          </w:tcPr>
          <w:p w14:paraId="00B2943B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914" w:type="dxa"/>
            <w:vMerge w:val="restart"/>
          </w:tcPr>
          <w:p w14:paraId="5DED3BE0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/>
              </w:rPr>
              <w:t>Correo electrónico</w:t>
            </w:r>
          </w:p>
        </w:tc>
      </w:tr>
      <w:tr w:rsidR="005970E1" w:rsidRPr="005970E1" w14:paraId="4419D3F1" w14:textId="77777777" w:rsidTr="00A35C75">
        <w:tc>
          <w:tcPr>
            <w:tcW w:w="1725" w:type="dxa"/>
            <w:vMerge/>
          </w:tcPr>
          <w:p w14:paraId="4B63820D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3" w:type="dxa"/>
            <w:vMerge/>
          </w:tcPr>
          <w:p w14:paraId="438106DD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47F11378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0684AB81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952" w:type="dxa"/>
          </w:tcPr>
          <w:p w14:paraId="2AB41D3A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914" w:type="dxa"/>
            <w:vMerge/>
          </w:tcPr>
          <w:p w14:paraId="5AD1F7B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</w:tr>
      <w:tr w:rsidR="005970E1" w:rsidRPr="005970E1" w14:paraId="427312B1" w14:textId="77777777" w:rsidTr="00A35C75">
        <w:tc>
          <w:tcPr>
            <w:tcW w:w="1725" w:type="dxa"/>
          </w:tcPr>
          <w:p w14:paraId="2DE4ACED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 xml:space="preserve">Coordinación </w:t>
            </w:r>
          </w:p>
        </w:tc>
        <w:tc>
          <w:tcPr>
            <w:tcW w:w="1803" w:type="dxa"/>
          </w:tcPr>
          <w:p w14:paraId="38CADAE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  <w:p w14:paraId="593CFC2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13A33AE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8170FEC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52" w:type="dxa"/>
          </w:tcPr>
          <w:p w14:paraId="27CABB6F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914" w:type="dxa"/>
          </w:tcPr>
          <w:p w14:paraId="27855DFA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4FA7715A" w14:textId="77777777" w:rsidTr="00A35C75">
        <w:tc>
          <w:tcPr>
            <w:tcW w:w="1725" w:type="dxa"/>
          </w:tcPr>
          <w:p w14:paraId="53A0E618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Manejo de Suministros</w:t>
            </w:r>
          </w:p>
        </w:tc>
        <w:tc>
          <w:tcPr>
            <w:tcW w:w="1803" w:type="dxa"/>
          </w:tcPr>
          <w:p w14:paraId="5EA7FFB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E0AA10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28D1035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52" w:type="dxa"/>
          </w:tcPr>
          <w:p w14:paraId="757A844F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914" w:type="dxa"/>
          </w:tcPr>
          <w:p w14:paraId="7832CB20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</w:tbl>
    <w:p w14:paraId="65B464BB" w14:textId="77777777" w:rsidR="005970E1" w:rsidRP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052886A9" w14:textId="100BD064" w:rsidR="00B03CF5" w:rsidRPr="005970E1" w:rsidRDefault="00B03CF5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13: GPGRCE, 2020).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708"/>
        <w:gridCol w:w="1704"/>
        <w:gridCol w:w="1630"/>
        <w:gridCol w:w="1030"/>
        <w:gridCol w:w="921"/>
        <w:gridCol w:w="1835"/>
      </w:tblGrid>
      <w:tr w:rsidR="005970E1" w:rsidRPr="005970E1" w14:paraId="34532673" w14:textId="77777777" w:rsidTr="00A35C75">
        <w:tc>
          <w:tcPr>
            <w:tcW w:w="8828" w:type="dxa"/>
            <w:gridSpan w:val="6"/>
          </w:tcPr>
          <w:p w14:paraId="329076B1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Cuadro N°6</w:t>
            </w:r>
          </w:p>
          <w:p w14:paraId="6B26388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Equipos de Trabajo del Área de Finanzas</w:t>
            </w:r>
          </w:p>
        </w:tc>
      </w:tr>
      <w:tr w:rsidR="005970E1" w:rsidRPr="005970E1" w14:paraId="01D9B955" w14:textId="77777777" w:rsidTr="00A35C75">
        <w:tc>
          <w:tcPr>
            <w:tcW w:w="1708" w:type="dxa"/>
            <w:vMerge w:val="restart"/>
          </w:tcPr>
          <w:p w14:paraId="74F6E56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Cargo en el Equipo</w:t>
            </w:r>
          </w:p>
        </w:tc>
        <w:tc>
          <w:tcPr>
            <w:tcW w:w="1704" w:type="dxa"/>
            <w:vMerge w:val="restart"/>
          </w:tcPr>
          <w:p w14:paraId="3ECBF2F8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81" w:type="dxa"/>
            <w:gridSpan w:val="3"/>
          </w:tcPr>
          <w:p w14:paraId="3134D77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Teléfonos</w:t>
            </w:r>
          </w:p>
        </w:tc>
        <w:tc>
          <w:tcPr>
            <w:tcW w:w="1835" w:type="dxa"/>
            <w:vMerge w:val="restart"/>
          </w:tcPr>
          <w:p w14:paraId="533A624B" w14:textId="77777777" w:rsidR="005970E1" w:rsidRPr="005970E1" w:rsidRDefault="005970E1" w:rsidP="005970E1">
            <w:pPr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/>
              </w:rPr>
              <w:t>Correo electrónico</w:t>
            </w:r>
          </w:p>
        </w:tc>
      </w:tr>
      <w:tr w:rsidR="005970E1" w:rsidRPr="005970E1" w14:paraId="765C623C" w14:textId="77777777" w:rsidTr="00A35C75">
        <w:tc>
          <w:tcPr>
            <w:tcW w:w="1708" w:type="dxa"/>
            <w:vMerge/>
          </w:tcPr>
          <w:p w14:paraId="18A79C71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vMerge/>
          </w:tcPr>
          <w:p w14:paraId="7129551F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14:paraId="59B36E56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Institucional</w:t>
            </w:r>
          </w:p>
        </w:tc>
        <w:tc>
          <w:tcPr>
            <w:tcW w:w="1030" w:type="dxa"/>
          </w:tcPr>
          <w:p w14:paraId="539CBE9F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921" w:type="dxa"/>
          </w:tcPr>
          <w:p w14:paraId="3F49AA63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Casa</w:t>
            </w:r>
          </w:p>
        </w:tc>
        <w:tc>
          <w:tcPr>
            <w:tcW w:w="1835" w:type="dxa"/>
            <w:vMerge/>
          </w:tcPr>
          <w:p w14:paraId="081A5C8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</w:tr>
      <w:tr w:rsidR="005970E1" w:rsidRPr="005970E1" w14:paraId="08EDE532" w14:textId="77777777" w:rsidTr="00A35C75">
        <w:tc>
          <w:tcPr>
            <w:tcW w:w="1708" w:type="dxa"/>
          </w:tcPr>
          <w:p w14:paraId="513184AB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 xml:space="preserve">Coordinación </w:t>
            </w:r>
          </w:p>
        </w:tc>
        <w:tc>
          <w:tcPr>
            <w:tcW w:w="1704" w:type="dxa"/>
          </w:tcPr>
          <w:p w14:paraId="73BB6B1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8090CF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0E42C92E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332CA9C7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5379F662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0C226564" w14:textId="77777777" w:rsidTr="00A35C75">
        <w:tc>
          <w:tcPr>
            <w:tcW w:w="1708" w:type="dxa"/>
          </w:tcPr>
          <w:p w14:paraId="297E6F9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Control de aspectos financieros.</w:t>
            </w:r>
          </w:p>
        </w:tc>
        <w:tc>
          <w:tcPr>
            <w:tcW w:w="1704" w:type="dxa"/>
          </w:tcPr>
          <w:p w14:paraId="728C48E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AD4A2B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1A737C09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5B6A1D2A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10EDC16E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39BAF1FD" w14:textId="77777777" w:rsidTr="00A35C75">
        <w:tc>
          <w:tcPr>
            <w:tcW w:w="1708" w:type="dxa"/>
          </w:tcPr>
          <w:p w14:paraId="1E986B4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Control del personal y de los equipos.</w:t>
            </w:r>
          </w:p>
        </w:tc>
        <w:tc>
          <w:tcPr>
            <w:tcW w:w="1704" w:type="dxa"/>
          </w:tcPr>
          <w:p w14:paraId="5858FE6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9248D4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A4DEC03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5A640089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4975729E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  <w:tr w:rsidR="005970E1" w:rsidRPr="005970E1" w14:paraId="18D48BA5" w14:textId="77777777" w:rsidTr="00A35C75">
        <w:tc>
          <w:tcPr>
            <w:tcW w:w="1708" w:type="dxa"/>
          </w:tcPr>
          <w:p w14:paraId="53E2418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Control y proceso de los reclamos de los accidentes. </w:t>
            </w:r>
          </w:p>
        </w:tc>
        <w:tc>
          <w:tcPr>
            <w:tcW w:w="1704" w:type="dxa"/>
          </w:tcPr>
          <w:p w14:paraId="29F921A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558DBBD1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96B3630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921" w:type="dxa"/>
          </w:tcPr>
          <w:p w14:paraId="610AB38A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  <w:tc>
          <w:tcPr>
            <w:tcW w:w="1835" w:type="dxa"/>
          </w:tcPr>
          <w:p w14:paraId="7296A8BF" w14:textId="77777777" w:rsidR="005970E1" w:rsidRPr="005970E1" w:rsidRDefault="005970E1" w:rsidP="005970E1">
            <w:pPr>
              <w:jc w:val="both"/>
              <w:rPr>
                <w:rFonts w:ascii="Arial" w:eastAsia="Times New Roman" w:hAnsi="Arial" w:cs="Arial"/>
                <w:lang w:eastAsia="es-CR"/>
              </w:rPr>
            </w:pPr>
          </w:p>
        </w:tc>
      </w:tr>
    </w:tbl>
    <w:p w14:paraId="6CF6DA1E" w14:textId="77777777" w:rsidR="0078287D" w:rsidRDefault="0078287D" w:rsidP="00B03CF5">
      <w:pPr>
        <w:spacing w:line="240" w:lineRule="auto"/>
        <w:outlineLvl w:val="1"/>
        <w:rPr>
          <w:rFonts w:ascii="Arial" w:hAnsi="Arial" w:cs="Arial"/>
          <w:b/>
          <w:bCs/>
          <w:i/>
          <w:highlight w:val="cyan"/>
        </w:rPr>
      </w:pPr>
    </w:p>
    <w:p w14:paraId="14A57582" w14:textId="6F1AA9F4" w:rsidR="00B03CF5" w:rsidRPr="0078287D" w:rsidRDefault="00B03CF5" w:rsidP="3D67A9CA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1C4"/>
        </w:rPr>
      </w:pPr>
      <w:bookmarkStart w:id="22" w:name="_Toc132268571"/>
      <w:r w:rsidRPr="3D67A9CA">
        <w:rPr>
          <w:rFonts w:ascii="Arial" w:hAnsi="Arial" w:cs="Arial"/>
          <w:b/>
          <w:bCs/>
          <w:i/>
          <w:iCs/>
          <w:color w:val="4471C4"/>
        </w:rPr>
        <w:t>(Página 14: GPGRCE, 2020).</w:t>
      </w:r>
      <w:bookmarkEnd w:id="22"/>
    </w:p>
    <w:tbl>
      <w:tblPr>
        <w:tblStyle w:val="Tablaconcuadrcul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970E1" w:rsidRPr="005970E1" w14:paraId="5532326F" w14:textId="77777777" w:rsidTr="5FB8E7F5">
        <w:tc>
          <w:tcPr>
            <w:tcW w:w="9464" w:type="dxa"/>
          </w:tcPr>
          <w:p w14:paraId="391371B3" w14:textId="05C0E49D" w:rsidR="005970E1" w:rsidRPr="005970E1" w:rsidRDefault="005970E1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N°07</w:t>
            </w:r>
          </w:p>
          <w:p w14:paraId="39FDB5BF" w14:textId="77777777" w:rsidR="005970E1" w:rsidRPr="005970E1" w:rsidRDefault="005970E1" w:rsidP="0078287D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Información General del Centro Educativo</w:t>
            </w:r>
          </w:p>
        </w:tc>
      </w:tr>
      <w:tr w:rsidR="005970E1" w:rsidRPr="005970E1" w14:paraId="2395FABD" w14:textId="77777777" w:rsidTr="5FB8E7F5">
        <w:tc>
          <w:tcPr>
            <w:tcW w:w="9464" w:type="dxa"/>
          </w:tcPr>
          <w:p w14:paraId="01C5A232" w14:textId="77777777" w:rsidR="005970E1" w:rsidRPr="005970E1" w:rsidRDefault="005970E1" w:rsidP="005970E1">
            <w:pPr>
              <w:rPr>
                <w:rFonts w:ascii="Arial" w:hAnsi="Arial" w:cs="Arial"/>
              </w:rPr>
            </w:pPr>
          </w:p>
          <w:p w14:paraId="15EC11C9" w14:textId="77777777" w:rsidR="005970E1" w:rsidRPr="005970E1" w:rsidRDefault="005970E1" w:rsidP="005970E1">
            <w:pPr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  <w:i/>
                <w:u w:val="single"/>
              </w:rPr>
              <w:t>Datos Generales</w:t>
            </w:r>
            <w:r w:rsidRPr="005970E1">
              <w:rPr>
                <w:rFonts w:ascii="Arial" w:hAnsi="Arial" w:cs="Arial"/>
                <w:b/>
              </w:rPr>
              <w:t>:</w:t>
            </w:r>
          </w:p>
          <w:p w14:paraId="1C7319A6" w14:textId="77777777" w:rsidR="005970E1" w:rsidRPr="005970E1" w:rsidRDefault="005970E1" w:rsidP="005970E1">
            <w:pPr>
              <w:rPr>
                <w:rFonts w:ascii="Arial" w:hAnsi="Arial" w:cs="Arial"/>
              </w:rPr>
            </w:pPr>
          </w:p>
          <w:p w14:paraId="06ABC6AE" w14:textId="2F626081" w:rsidR="005970E1" w:rsidRPr="005970E1" w:rsidRDefault="005970E1" w:rsidP="005970E1">
            <w:pPr>
              <w:rPr>
                <w:rFonts w:ascii="Arial" w:hAnsi="Arial" w:cs="Arial"/>
              </w:rPr>
            </w:pPr>
            <w:r w:rsidRPr="5FB8E7F5">
              <w:rPr>
                <w:rFonts w:ascii="Arial" w:hAnsi="Arial" w:cs="Arial"/>
              </w:rPr>
              <w:t>Nombre del centro educativo: _______________________________________</w:t>
            </w:r>
          </w:p>
          <w:p w14:paraId="06F1BEBB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Teléfono: _____________________ Correo electrónico: _________________</w:t>
            </w:r>
          </w:p>
          <w:p w14:paraId="032EC449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Nombre del director (a): _____________________________________________</w:t>
            </w:r>
          </w:p>
          <w:p w14:paraId="342CC869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Cantidad de personal docente y administrativo: __________________________</w:t>
            </w:r>
          </w:p>
          <w:p w14:paraId="35113E36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Cantidad de alumnos inscritos en la institución: __________________________</w:t>
            </w:r>
          </w:p>
          <w:p w14:paraId="718C74D5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Tipo de Jornada: __________________________________________________</w:t>
            </w:r>
          </w:p>
          <w:p w14:paraId="346AF9B4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Sólo mañana: ___             Mañana y tarde:   ___              Sólo la tarde: ___</w:t>
            </w:r>
          </w:p>
          <w:p w14:paraId="06FA3EA5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Sólo noche:    ___              Jornada ampliada: ___</w:t>
            </w:r>
          </w:p>
          <w:p w14:paraId="4941E1A9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Cantidad de personas con discapacidad dentro del centro educativo: ___</w:t>
            </w:r>
          </w:p>
          <w:p w14:paraId="7F7AE031" w14:textId="77777777" w:rsidR="005970E1" w:rsidRPr="005970E1" w:rsidRDefault="005970E1" w:rsidP="005970E1">
            <w:pPr>
              <w:rPr>
                <w:rFonts w:ascii="Arial" w:hAnsi="Arial" w:cs="Arial"/>
              </w:rPr>
            </w:pPr>
          </w:p>
          <w:p w14:paraId="27F7A2CD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Alumnos: ___________ Docentes o administrativos: ___________ Otros: ________</w:t>
            </w:r>
          </w:p>
          <w:p w14:paraId="622D54A2" w14:textId="77777777" w:rsidR="005970E1" w:rsidRPr="005970E1" w:rsidRDefault="005970E1" w:rsidP="005970E1">
            <w:pPr>
              <w:rPr>
                <w:rFonts w:ascii="Arial" w:hAnsi="Arial" w:cs="Arial"/>
              </w:rPr>
            </w:pPr>
          </w:p>
          <w:p w14:paraId="0014B39B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Años de construido el edificio: ________________________________________ </w:t>
            </w:r>
          </w:p>
          <w:p w14:paraId="353AF23D" w14:textId="308063E0" w:rsidR="005970E1" w:rsidRPr="005970E1" w:rsidRDefault="005970E1" w:rsidP="5FB8E7F5">
            <w:pPr>
              <w:rPr>
                <w:rFonts w:ascii="Arial" w:hAnsi="Arial" w:cs="Arial"/>
              </w:rPr>
            </w:pPr>
            <w:r w:rsidRPr="5FB8E7F5">
              <w:rPr>
                <w:rFonts w:ascii="Arial" w:hAnsi="Arial" w:cs="Arial"/>
              </w:rPr>
              <w:t>Área de construcción en</w:t>
            </w:r>
            <w:r w:rsidR="006A351D">
              <w:rPr>
                <w:rFonts w:ascii="Arial" w:hAnsi="Arial" w:cs="Arial"/>
              </w:rPr>
              <w:t xml:space="preserve"> </w:t>
            </w:r>
            <w:r w:rsidR="0F5D4C0A" w:rsidRPr="006A351D">
              <w:rPr>
                <w:rFonts w:ascii="Arial" w:hAnsi="Arial" w:cs="Arial"/>
              </w:rPr>
              <w:t>m²</w:t>
            </w:r>
            <w:r w:rsidRPr="5FB8E7F5">
              <w:rPr>
                <w:rFonts w:ascii="Arial" w:hAnsi="Arial" w:cs="Arial"/>
              </w:rPr>
              <w:t>: _____________________________________________</w:t>
            </w:r>
          </w:p>
          <w:p w14:paraId="316BD917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Ubicación político-administrativa</w:t>
            </w:r>
          </w:p>
          <w:p w14:paraId="1174210C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Dirección Regional: _________________ Circuito Escolar__________________</w:t>
            </w:r>
          </w:p>
          <w:p w14:paraId="2F248D19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 xml:space="preserve">Provincia: ___________   </w:t>
            </w:r>
            <w:r w:rsidRPr="005970E1">
              <w:rPr>
                <w:rFonts w:ascii="Arial" w:hAnsi="Arial" w:cs="Arial"/>
              </w:rPr>
              <w:tab/>
              <w:t>Cantón: _______________ Distrito: ______________</w:t>
            </w:r>
          </w:p>
          <w:p w14:paraId="2845B35A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Comunidad: ______________________________________________________</w:t>
            </w:r>
          </w:p>
          <w:p w14:paraId="14FE512D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Dirección exacta: __________________________________________________</w:t>
            </w:r>
          </w:p>
          <w:p w14:paraId="7B7CD7C7" w14:textId="77777777" w:rsidR="005970E1" w:rsidRPr="005970E1" w:rsidRDefault="005970E1" w:rsidP="005970E1">
            <w:pPr>
              <w:rPr>
                <w:rFonts w:ascii="Arial" w:hAnsi="Arial" w:cs="Arial"/>
                <w:u w:val="single"/>
              </w:rPr>
            </w:pPr>
            <w:r w:rsidRPr="005970E1">
              <w:rPr>
                <w:rFonts w:ascii="Arial" w:hAnsi="Arial" w:cs="Arial"/>
              </w:rPr>
              <w:t>Las coordenadas geográficas de nuestro centro educativo son: ___________________ grados Latitud Norte y ______________________ grados Longitud Oeste.</w:t>
            </w:r>
          </w:p>
          <w:p w14:paraId="7F6EE27A" w14:textId="77777777" w:rsidR="005970E1" w:rsidRPr="005970E1" w:rsidRDefault="005970E1" w:rsidP="005970E1">
            <w:pPr>
              <w:rPr>
                <w:rFonts w:ascii="Arial" w:hAnsi="Arial" w:cs="Arial"/>
              </w:rPr>
            </w:pPr>
          </w:p>
          <w:p w14:paraId="5BF365D1" w14:textId="77777777" w:rsidR="005970E1" w:rsidRPr="005970E1" w:rsidRDefault="005970E1" w:rsidP="005970E1">
            <w:pPr>
              <w:rPr>
                <w:rFonts w:ascii="Arial" w:hAnsi="Arial" w:cs="Arial"/>
              </w:rPr>
            </w:pPr>
          </w:p>
        </w:tc>
      </w:tr>
    </w:tbl>
    <w:p w14:paraId="4BC0E925" w14:textId="77777777" w:rsidR="005970E1" w:rsidRPr="005970E1" w:rsidRDefault="005970E1" w:rsidP="005970E1">
      <w:pPr>
        <w:rPr>
          <w:rFonts w:ascii="Arial" w:hAnsi="Arial" w:cs="Arial"/>
        </w:rPr>
      </w:pPr>
    </w:p>
    <w:p w14:paraId="6DF0F102" w14:textId="725E817E" w:rsidR="00B03CF5" w:rsidRPr="0078287D" w:rsidRDefault="005970E1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bookmarkStart w:id="23" w:name="_Toc132268572"/>
      <w:bookmarkStart w:id="24" w:name="_Hlk130747486"/>
      <w:r w:rsidRPr="00716381">
        <w:rPr>
          <w:rStyle w:val="Ttulo2Car"/>
        </w:rPr>
        <w:t>(Paso 2: Diagnóstico)</w:t>
      </w:r>
      <w:bookmarkEnd w:id="23"/>
      <w:r w:rsidRPr="3D67A9CA">
        <w:rPr>
          <w:rFonts w:ascii="Arial" w:hAnsi="Arial" w:cs="Arial"/>
          <w:b/>
          <w:bCs/>
        </w:rPr>
        <w:t xml:space="preserve"> </w:t>
      </w:r>
      <w:r w:rsidR="00B03CF5" w:rsidRPr="3D67A9CA">
        <w:rPr>
          <w:rFonts w:ascii="Arial" w:hAnsi="Arial" w:cs="Arial"/>
          <w:b/>
          <w:bCs/>
          <w:i/>
          <w:iCs/>
          <w:color w:val="4471C4"/>
        </w:rPr>
        <w:t>(Página 15 GPGRCE, 2020).</w:t>
      </w:r>
    </w:p>
    <w:bookmarkEnd w:id="24"/>
    <w:p w14:paraId="5F59BDFA" w14:textId="20C6E198" w:rsidR="3D67A9CA" w:rsidRDefault="3D67A9CA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</w:p>
    <w:p w14:paraId="7F9777EA" w14:textId="4B121176" w:rsidR="000B4C3A" w:rsidRPr="006A351D" w:rsidRDefault="000B4C3A" w:rsidP="3D67A9CA">
      <w:pPr>
        <w:spacing w:after="0" w:line="240" w:lineRule="auto"/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El diagnóstico pretende observar, reconocer y analizar las condiciones de amenaza, vulnerabilidad y riesgo que presenta el centro educativo a nivel interno y externo, para determinar peligros potenciales y aquellas situaciones que podrían considerarse especiales durante una emergencia; ya sea por su consecuencia o daños que pueden provocar a las personas, instalaciones y sistemas. Asimismo, permite a los miembros de la institución contar con el material, los recursos necesarios y potenciar las capacidades para proponer las medidas correctivas, y así enfrentar dichas situaciones.</w:t>
      </w:r>
    </w:p>
    <w:p w14:paraId="336032B3" w14:textId="77777777" w:rsidR="00065548" w:rsidRPr="006A351D" w:rsidRDefault="00065548" w:rsidP="3D67A9CA">
      <w:pPr>
        <w:spacing w:after="0" w:line="240" w:lineRule="auto"/>
        <w:rPr>
          <w:rFonts w:ascii="Arial" w:hAnsi="Arial" w:cs="Arial"/>
          <w:i/>
          <w:iCs/>
          <w:color w:val="4472C4" w:themeColor="accent1"/>
        </w:rPr>
      </w:pPr>
    </w:p>
    <w:p w14:paraId="0F34B0B0" w14:textId="5D1596DE" w:rsidR="00065548" w:rsidRPr="00065548" w:rsidRDefault="00065548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16: GPGRCE, 2020).</w:t>
      </w:r>
    </w:p>
    <w:tbl>
      <w:tblPr>
        <w:tblpPr w:leftFromText="141" w:rightFromText="141" w:vertAnchor="text" w:horzAnchor="page" w:tblpXSpec="center" w:tblpY="46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4465"/>
        <w:gridCol w:w="207"/>
        <w:gridCol w:w="1271"/>
      </w:tblGrid>
      <w:tr w:rsidR="005970E1" w:rsidRPr="005970E1" w14:paraId="12D9F6BA" w14:textId="77777777" w:rsidTr="006A351D">
        <w:trPr>
          <w:trHeight w:val="610"/>
        </w:trPr>
        <w:tc>
          <w:tcPr>
            <w:tcW w:w="8768" w:type="dxa"/>
            <w:gridSpan w:val="4"/>
            <w:shd w:val="clear" w:color="auto" w:fill="auto"/>
            <w:noWrap/>
            <w:vAlign w:val="bottom"/>
            <w:hideMark/>
          </w:tcPr>
          <w:p w14:paraId="4E39D109" w14:textId="335D1914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lang w:eastAsia="es-CR"/>
              </w:rPr>
              <w:t xml:space="preserve">Cuadro </w:t>
            </w:r>
            <w:r w:rsidRPr="5FB8E7F5">
              <w:rPr>
                <w:rFonts w:ascii="Arial" w:hAnsi="Arial" w:cs="Arial"/>
                <w:b/>
                <w:bCs/>
              </w:rPr>
              <w:t>N°08</w:t>
            </w:r>
          </w:p>
          <w:p w14:paraId="1B15152C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CR"/>
              </w:rPr>
            </w:pPr>
            <w:r w:rsidRPr="005970E1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 xml:space="preserve">Diagnóstico de Amenazas del centro educativo </w:t>
            </w:r>
          </w:p>
        </w:tc>
      </w:tr>
      <w:tr w:rsidR="005970E1" w:rsidRPr="005970E1" w14:paraId="18351697" w14:textId="77777777" w:rsidTr="006A351D">
        <w:trPr>
          <w:trHeight w:val="295"/>
        </w:trPr>
        <w:tc>
          <w:tcPr>
            <w:tcW w:w="2825" w:type="dxa"/>
            <w:shd w:val="clear" w:color="auto" w:fill="auto"/>
            <w:noWrap/>
            <w:vAlign w:val="bottom"/>
          </w:tcPr>
          <w:p w14:paraId="4EDB0AD2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Evento</w:t>
            </w:r>
          </w:p>
        </w:tc>
        <w:tc>
          <w:tcPr>
            <w:tcW w:w="4672" w:type="dxa"/>
            <w:gridSpan w:val="2"/>
            <w:shd w:val="clear" w:color="auto" w:fill="auto"/>
            <w:noWrap/>
            <w:vAlign w:val="bottom"/>
          </w:tcPr>
          <w:p w14:paraId="443AFE8B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Amenaza</w:t>
            </w:r>
          </w:p>
        </w:tc>
        <w:tc>
          <w:tcPr>
            <w:tcW w:w="1271" w:type="dxa"/>
          </w:tcPr>
          <w:p w14:paraId="2643F5B0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b/>
                <w:bCs/>
                <w:color w:val="000000"/>
                <w:lang w:eastAsia="es-CR"/>
              </w:rPr>
              <w:t>Lugar</w:t>
            </w:r>
          </w:p>
        </w:tc>
      </w:tr>
      <w:tr w:rsidR="005970E1" w:rsidRPr="005970E1" w14:paraId="315904F0" w14:textId="77777777" w:rsidTr="006A351D">
        <w:trPr>
          <w:trHeight w:val="300"/>
        </w:trPr>
        <w:tc>
          <w:tcPr>
            <w:tcW w:w="2825" w:type="dxa"/>
            <w:vMerge w:val="restart"/>
            <w:shd w:val="clear" w:color="auto" w:fill="auto"/>
            <w:noWrap/>
            <w:vAlign w:val="center"/>
            <w:hideMark/>
          </w:tcPr>
          <w:p w14:paraId="47B0546E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Origen natural</w:t>
            </w:r>
          </w:p>
        </w:tc>
        <w:tc>
          <w:tcPr>
            <w:tcW w:w="4672" w:type="dxa"/>
            <w:gridSpan w:val="2"/>
            <w:shd w:val="clear" w:color="auto" w:fill="auto"/>
            <w:noWrap/>
          </w:tcPr>
          <w:p w14:paraId="52A3D4EE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722C878C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>Interna</w:t>
            </w:r>
          </w:p>
        </w:tc>
      </w:tr>
      <w:tr w:rsidR="005970E1" w:rsidRPr="005970E1" w14:paraId="5E1C6638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3F1F476D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shd w:val="clear" w:color="auto" w:fill="auto"/>
            <w:noWrap/>
          </w:tcPr>
          <w:p w14:paraId="2E03EB14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675E26DE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1271" w:type="dxa"/>
          </w:tcPr>
          <w:p w14:paraId="2206133A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5970E1">
              <w:rPr>
                <w:rFonts w:ascii="Arial" w:eastAsia="Times New Roman" w:hAnsi="Arial" w:cs="Arial"/>
                <w:lang w:eastAsia="es-CR"/>
              </w:rPr>
              <w:t xml:space="preserve">Externa </w:t>
            </w:r>
          </w:p>
        </w:tc>
      </w:tr>
      <w:tr w:rsidR="005970E1" w:rsidRPr="005970E1" w14:paraId="5BD8389A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028A5D7F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shd w:val="clear" w:color="auto" w:fill="auto"/>
            <w:noWrap/>
          </w:tcPr>
          <w:p w14:paraId="11317AE0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32439D86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1271" w:type="dxa"/>
          </w:tcPr>
          <w:p w14:paraId="66FEE65C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970E1" w:rsidRPr="005970E1" w14:paraId="5E5E60DD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11005C57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shd w:val="clear" w:color="auto" w:fill="auto"/>
            <w:noWrap/>
          </w:tcPr>
          <w:p w14:paraId="55E33AC3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09523DC9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1271" w:type="dxa"/>
          </w:tcPr>
          <w:p w14:paraId="3318ED8F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970E1" w:rsidRPr="005970E1" w14:paraId="65822AEB" w14:textId="77777777" w:rsidTr="006A351D">
        <w:trPr>
          <w:trHeight w:val="315"/>
        </w:trPr>
        <w:tc>
          <w:tcPr>
            <w:tcW w:w="2825" w:type="dxa"/>
            <w:vMerge/>
            <w:vAlign w:val="center"/>
            <w:hideMark/>
          </w:tcPr>
          <w:p w14:paraId="65B6D6EC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465" w:type="dxa"/>
            <w:shd w:val="clear" w:color="auto" w:fill="auto"/>
            <w:noWrap/>
          </w:tcPr>
          <w:p w14:paraId="3260175E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207" w:type="dxa"/>
            <w:shd w:val="clear" w:color="auto" w:fill="auto"/>
            <w:noWrap/>
            <w:hideMark/>
          </w:tcPr>
          <w:p w14:paraId="2B6D3FC0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 </w:t>
            </w:r>
          </w:p>
        </w:tc>
        <w:tc>
          <w:tcPr>
            <w:tcW w:w="1271" w:type="dxa"/>
          </w:tcPr>
          <w:p w14:paraId="193370FC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970E1" w:rsidRPr="005970E1" w14:paraId="2C5C14B2" w14:textId="77777777" w:rsidTr="006A351D">
        <w:trPr>
          <w:trHeight w:val="300"/>
        </w:trPr>
        <w:tc>
          <w:tcPr>
            <w:tcW w:w="2825" w:type="dxa"/>
            <w:vMerge w:val="restart"/>
            <w:shd w:val="clear" w:color="auto" w:fill="auto"/>
            <w:noWrap/>
            <w:vAlign w:val="center"/>
            <w:hideMark/>
          </w:tcPr>
          <w:p w14:paraId="4DB55C20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Origen</w:t>
            </w:r>
          </w:p>
          <w:p w14:paraId="419C20E6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Socio-natural</w:t>
            </w:r>
          </w:p>
        </w:tc>
        <w:tc>
          <w:tcPr>
            <w:tcW w:w="4672" w:type="dxa"/>
            <w:gridSpan w:val="2"/>
            <w:shd w:val="clear" w:color="auto" w:fill="auto"/>
            <w:noWrap/>
          </w:tcPr>
          <w:p w14:paraId="1DA6F943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29B553C9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Interna</w:t>
            </w:r>
          </w:p>
        </w:tc>
      </w:tr>
      <w:tr w:rsidR="005970E1" w:rsidRPr="005970E1" w14:paraId="163E7B54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6392BFDD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672" w:type="dxa"/>
            <w:gridSpan w:val="2"/>
            <w:shd w:val="clear" w:color="auto" w:fill="auto"/>
            <w:noWrap/>
          </w:tcPr>
          <w:p w14:paraId="0FD75AE7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53C70CAF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Externa</w:t>
            </w:r>
          </w:p>
        </w:tc>
      </w:tr>
      <w:tr w:rsidR="005970E1" w:rsidRPr="005970E1" w14:paraId="1846ADE9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760E129D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672" w:type="dxa"/>
            <w:gridSpan w:val="2"/>
            <w:shd w:val="clear" w:color="auto" w:fill="auto"/>
            <w:noWrap/>
          </w:tcPr>
          <w:p w14:paraId="14ED0DB8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653408E9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970E1" w:rsidRPr="005970E1" w14:paraId="4CDCFFF1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6A8A8042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672" w:type="dxa"/>
            <w:gridSpan w:val="2"/>
            <w:shd w:val="clear" w:color="auto" w:fill="auto"/>
            <w:noWrap/>
          </w:tcPr>
          <w:p w14:paraId="5E676227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3F2D6DE0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970E1" w:rsidRPr="005970E1" w14:paraId="1E06EC92" w14:textId="77777777" w:rsidTr="006A351D">
        <w:trPr>
          <w:trHeight w:val="300"/>
        </w:trPr>
        <w:tc>
          <w:tcPr>
            <w:tcW w:w="2825" w:type="dxa"/>
            <w:vMerge/>
            <w:vAlign w:val="center"/>
            <w:hideMark/>
          </w:tcPr>
          <w:p w14:paraId="5553AB06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672" w:type="dxa"/>
            <w:gridSpan w:val="2"/>
            <w:shd w:val="clear" w:color="auto" w:fill="auto"/>
            <w:noWrap/>
          </w:tcPr>
          <w:p w14:paraId="05D4E34B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53206D1E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</w:tr>
      <w:tr w:rsidR="005970E1" w:rsidRPr="005970E1" w14:paraId="7408A889" w14:textId="77777777" w:rsidTr="006A351D">
        <w:trPr>
          <w:trHeight w:val="300"/>
        </w:trPr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0AAE5A42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Origen antrópico</w:t>
            </w:r>
          </w:p>
        </w:tc>
        <w:tc>
          <w:tcPr>
            <w:tcW w:w="4672" w:type="dxa"/>
            <w:gridSpan w:val="2"/>
            <w:shd w:val="clear" w:color="auto" w:fill="auto"/>
            <w:noWrap/>
            <w:vAlign w:val="bottom"/>
            <w:hideMark/>
          </w:tcPr>
          <w:p w14:paraId="5DC958D0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1060FE4E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Interna</w:t>
            </w:r>
          </w:p>
        </w:tc>
      </w:tr>
      <w:tr w:rsidR="005970E1" w:rsidRPr="005970E1" w14:paraId="7751BE20" w14:textId="77777777" w:rsidTr="006A351D">
        <w:trPr>
          <w:trHeight w:val="300"/>
        </w:trPr>
        <w:tc>
          <w:tcPr>
            <w:tcW w:w="2825" w:type="dxa"/>
            <w:shd w:val="clear" w:color="auto" w:fill="auto"/>
            <w:noWrap/>
            <w:vAlign w:val="center"/>
          </w:tcPr>
          <w:p w14:paraId="0B368470" w14:textId="77777777" w:rsidR="005970E1" w:rsidRPr="005970E1" w:rsidRDefault="005970E1" w:rsidP="00597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4672" w:type="dxa"/>
            <w:gridSpan w:val="2"/>
            <w:shd w:val="clear" w:color="auto" w:fill="auto"/>
            <w:noWrap/>
            <w:vAlign w:val="bottom"/>
          </w:tcPr>
          <w:p w14:paraId="4583691F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</w:p>
        </w:tc>
        <w:tc>
          <w:tcPr>
            <w:tcW w:w="1271" w:type="dxa"/>
          </w:tcPr>
          <w:p w14:paraId="5D649916" w14:textId="77777777" w:rsidR="005970E1" w:rsidRPr="005970E1" w:rsidRDefault="005970E1" w:rsidP="00597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5970E1">
              <w:rPr>
                <w:rFonts w:ascii="Arial" w:eastAsia="Times New Roman" w:hAnsi="Arial" w:cs="Arial"/>
                <w:color w:val="000000"/>
                <w:lang w:eastAsia="es-CR"/>
              </w:rPr>
              <w:t>Externa</w:t>
            </w:r>
          </w:p>
        </w:tc>
      </w:tr>
    </w:tbl>
    <w:p w14:paraId="15F7C95D" w14:textId="77777777" w:rsidR="005970E1" w:rsidRPr="005970E1" w:rsidRDefault="005970E1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1C4"/>
        </w:rPr>
      </w:pPr>
    </w:p>
    <w:p w14:paraId="5DC9CACF" w14:textId="34C46BBD" w:rsidR="00B03CF5" w:rsidRPr="005970E1" w:rsidRDefault="00B03CF5" w:rsidP="3D67A9CA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1C4"/>
        </w:rPr>
      </w:pPr>
      <w:bookmarkStart w:id="25" w:name="_Toc132268573"/>
      <w:r w:rsidRPr="3D67A9CA">
        <w:rPr>
          <w:rFonts w:ascii="Arial" w:hAnsi="Arial" w:cs="Arial"/>
          <w:b/>
          <w:bCs/>
          <w:i/>
          <w:iCs/>
          <w:color w:val="4471C4"/>
        </w:rPr>
        <w:t>(Página</w:t>
      </w:r>
      <w:r w:rsidR="00065548" w:rsidRPr="3D67A9CA">
        <w:rPr>
          <w:rFonts w:ascii="Arial" w:hAnsi="Arial" w:cs="Arial"/>
          <w:b/>
          <w:bCs/>
          <w:i/>
          <w:iCs/>
          <w:color w:val="4471C4"/>
        </w:rPr>
        <w:t>s</w:t>
      </w:r>
      <w:r w:rsidRPr="3D67A9CA">
        <w:rPr>
          <w:rFonts w:ascii="Arial" w:hAnsi="Arial" w:cs="Arial"/>
          <w:b/>
          <w:bCs/>
          <w:i/>
          <w:iCs/>
          <w:color w:val="4471C4"/>
        </w:rPr>
        <w:t xml:space="preserve"> 17</w:t>
      </w:r>
      <w:r w:rsidR="00065548" w:rsidRPr="3D67A9CA">
        <w:rPr>
          <w:rFonts w:ascii="Arial" w:hAnsi="Arial" w:cs="Arial"/>
          <w:b/>
          <w:bCs/>
          <w:i/>
          <w:iCs/>
          <w:color w:val="4471C4"/>
        </w:rPr>
        <w:t xml:space="preserve"> y 18</w:t>
      </w:r>
      <w:r w:rsidRPr="3D67A9CA">
        <w:rPr>
          <w:rFonts w:ascii="Arial" w:hAnsi="Arial" w:cs="Arial"/>
          <w:b/>
          <w:bCs/>
          <w:i/>
          <w:iCs/>
          <w:color w:val="4471C4"/>
        </w:rPr>
        <w:t>: GPGRCE, 2020).</w:t>
      </w:r>
      <w:bookmarkEnd w:id="25"/>
    </w:p>
    <w:tbl>
      <w:tblPr>
        <w:tblStyle w:val="Tablaconcuadrcul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4036"/>
        <w:gridCol w:w="4044"/>
      </w:tblGrid>
      <w:tr w:rsidR="005970E1" w:rsidRPr="005970E1" w14:paraId="632C787C" w14:textId="77777777" w:rsidTr="5FB8E7F5">
        <w:tc>
          <w:tcPr>
            <w:tcW w:w="10207" w:type="dxa"/>
            <w:gridSpan w:val="3"/>
          </w:tcPr>
          <w:p w14:paraId="0F6ED26D" w14:textId="4F4EFABA" w:rsidR="005970E1" w:rsidRPr="005970E1" w:rsidRDefault="005970E1" w:rsidP="5FB8E7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5FB8E7F5">
              <w:rPr>
                <w:rFonts w:ascii="Arial" w:hAnsi="Arial" w:cs="Arial"/>
                <w:b/>
                <w:bCs/>
                <w:i/>
                <w:iCs/>
              </w:rPr>
              <w:t>Cuadro N°09</w:t>
            </w:r>
          </w:p>
          <w:p w14:paraId="298B619C" w14:textId="77777777" w:rsidR="005970E1" w:rsidRPr="005970E1" w:rsidRDefault="005970E1" w:rsidP="3D67A9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3D67A9CA">
              <w:rPr>
                <w:rFonts w:ascii="Arial" w:hAnsi="Arial" w:cs="Arial"/>
                <w:b/>
                <w:bCs/>
                <w:i/>
                <w:iCs/>
              </w:rPr>
              <w:t>Amenazas, vulnerabilidad y medidas de reducción del riesgo por amenaza</w:t>
            </w:r>
          </w:p>
        </w:tc>
      </w:tr>
      <w:tr w:rsidR="005970E1" w:rsidRPr="005970E1" w14:paraId="4BC28572" w14:textId="77777777" w:rsidTr="5FB8E7F5">
        <w:tc>
          <w:tcPr>
            <w:tcW w:w="2127" w:type="dxa"/>
          </w:tcPr>
          <w:p w14:paraId="3C170C95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Amenazas</w:t>
            </w:r>
          </w:p>
        </w:tc>
        <w:tc>
          <w:tcPr>
            <w:tcW w:w="4036" w:type="dxa"/>
          </w:tcPr>
          <w:p w14:paraId="5B4A7A4E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La vulnerabilidad se manifiesta en:</w:t>
            </w:r>
          </w:p>
        </w:tc>
        <w:tc>
          <w:tcPr>
            <w:tcW w:w="4044" w:type="dxa"/>
          </w:tcPr>
          <w:p w14:paraId="5342FBCB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Medidas de reducción del riesgo</w:t>
            </w:r>
          </w:p>
        </w:tc>
      </w:tr>
      <w:tr w:rsidR="005970E1" w:rsidRPr="005970E1" w14:paraId="70064F1F" w14:textId="77777777" w:rsidTr="5FB8E7F5">
        <w:tc>
          <w:tcPr>
            <w:tcW w:w="2127" w:type="dxa"/>
          </w:tcPr>
          <w:p w14:paraId="0086331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Inundaciones</w:t>
            </w:r>
          </w:p>
        </w:tc>
        <w:tc>
          <w:tcPr>
            <w:tcW w:w="4036" w:type="dxa"/>
          </w:tcPr>
          <w:p w14:paraId="3761E60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Infraestructura educativa en zonas de inundación. Inadecuado manejo de aguas de escorrentía. </w:t>
            </w:r>
          </w:p>
          <w:p w14:paraId="41C3302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Inadecuado sistema de alcantarillado.</w:t>
            </w:r>
          </w:p>
        </w:tc>
        <w:tc>
          <w:tcPr>
            <w:tcW w:w="4044" w:type="dxa"/>
            <w:vMerge w:val="restart"/>
          </w:tcPr>
          <w:p w14:paraId="781B2CA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Planes Reguladores del Uso del suelo acordes a capacidades.</w:t>
            </w:r>
          </w:p>
          <w:p w14:paraId="458CA60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Aplicación de normas constructivas vigentes. </w:t>
            </w:r>
          </w:p>
          <w:p w14:paraId="3FCA76E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>Respeto a las áreas de protección definidas en la ley.</w:t>
            </w:r>
          </w:p>
          <w:p w14:paraId="5540F26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Reforzamiento estructural de edificaciones.</w:t>
            </w:r>
          </w:p>
          <w:p w14:paraId="37A156B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Reubicación de edificaciones en alto riesgo.</w:t>
            </w:r>
          </w:p>
          <w:p w14:paraId="4389059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Mejoramiento de sistemas de manejo de aguas de escorrentía y alcantarillados.</w:t>
            </w:r>
          </w:p>
          <w:p w14:paraId="7AA7905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Planificación prospectiva de las nuevas construcciones.</w:t>
            </w:r>
          </w:p>
          <w:p w14:paraId="095A80A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Anclaje del mobiliario y reacomodo seguro de muebles, decoraciones y objetos.</w:t>
            </w:r>
          </w:p>
        </w:tc>
      </w:tr>
      <w:tr w:rsidR="005970E1" w:rsidRPr="005970E1" w14:paraId="02670D02" w14:textId="77777777" w:rsidTr="5FB8E7F5">
        <w:tc>
          <w:tcPr>
            <w:tcW w:w="2127" w:type="dxa"/>
          </w:tcPr>
          <w:p w14:paraId="3D164AE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>Deslizamientos</w:t>
            </w:r>
          </w:p>
        </w:tc>
        <w:tc>
          <w:tcPr>
            <w:tcW w:w="4036" w:type="dxa"/>
          </w:tcPr>
          <w:p w14:paraId="1B44567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Construcciones en pendientes y áreas de protección propensas a deslizamientos y flujos de lodo.</w:t>
            </w:r>
          </w:p>
        </w:tc>
        <w:tc>
          <w:tcPr>
            <w:tcW w:w="4044" w:type="dxa"/>
            <w:vMerge/>
          </w:tcPr>
          <w:p w14:paraId="27B5BED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</w:tr>
      <w:tr w:rsidR="005970E1" w:rsidRPr="005970E1" w14:paraId="36C196A7" w14:textId="77777777" w:rsidTr="5FB8E7F5">
        <w:tc>
          <w:tcPr>
            <w:tcW w:w="2127" w:type="dxa"/>
          </w:tcPr>
          <w:p w14:paraId="466AC378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Sísmica</w:t>
            </w:r>
          </w:p>
        </w:tc>
        <w:tc>
          <w:tcPr>
            <w:tcW w:w="4036" w:type="dxa"/>
          </w:tcPr>
          <w:p w14:paraId="08D99FD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Terrenos no aptos para construir (fuertes pendientes, rellenos, suelos blandos).</w:t>
            </w:r>
          </w:p>
          <w:p w14:paraId="1FD61CB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Infraestructura educativa que no cumple con las normas constructivas (No sismo-resistente).</w:t>
            </w:r>
          </w:p>
          <w:p w14:paraId="7418DDB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Mobiliarios, decoraciones, muebles, decoraciones u otros objetos pueden obstruir las salidas, el acceso a las mismas, el egreso desde las salidas y la visibilidad de éstas.</w:t>
            </w:r>
          </w:p>
        </w:tc>
        <w:tc>
          <w:tcPr>
            <w:tcW w:w="4044" w:type="dxa"/>
            <w:vMerge/>
          </w:tcPr>
          <w:p w14:paraId="78FDAC2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</w:tc>
      </w:tr>
      <w:tr w:rsidR="005970E1" w:rsidRPr="005970E1" w14:paraId="5C6113A2" w14:textId="77777777" w:rsidTr="5FB8E7F5">
        <w:tc>
          <w:tcPr>
            <w:tcW w:w="2127" w:type="dxa"/>
          </w:tcPr>
          <w:p w14:paraId="3BBD59B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Incendios (estructurales y forestales)</w:t>
            </w:r>
          </w:p>
        </w:tc>
        <w:tc>
          <w:tcPr>
            <w:tcW w:w="4036" w:type="dxa"/>
          </w:tcPr>
          <w:p w14:paraId="6A277B2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Instalaciones eléctricas y de gas en mal estado.</w:t>
            </w:r>
          </w:p>
          <w:p w14:paraId="07AD41F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Almacenamiento inadecuado de materiales y sustancias inflamables.</w:t>
            </w:r>
          </w:p>
          <w:p w14:paraId="1CC7972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Incorrecto diseño de los medios de egreso</w:t>
            </w:r>
          </w:p>
          <w:p w14:paraId="2FFEED3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Lotes baldíos sin mantenimiento o limpieza adecuados. </w:t>
            </w:r>
          </w:p>
        </w:tc>
        <w:tc>
          <w:tcPr>
            <w:tcW w:w="4044" w:type="dxa"/>
          </w:tcPr>
          <w:p w14:paraId="61DF3158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Mantenimiento preventivo de instalaciones eléctricas y de gas.</w:t>
            </w:r>
          </w:p>
          <w:p w14:paraId="4A74D90E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Reubicación de materiales inflamables a lugares seguros.</w:t>
            </w:r>
          </w:p>
          <w:p w14:paraId="7FB7D0F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Diseño de los medios de egreso manera que se brinde a las vías de evacuación y a su diseño un tratamiento integral como parte de un sistema que facilita una adecuada seguridad de vida frente a un incendio.</w:t>
            </w:r>
          </w:p>
          <w:p w14:paraId="49D9711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Limpieza de propiedades cercanas a las construcciones.</w:t>
            </w:r>
          </w:p>
          <w:p w14:paraId="35D58BC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No deben colocarse espejos en las hojas de las puertas de salida. No deben colocarse espejos en una salida o adyacentes a una salida, de manera que puedan confundir la dirección del egreso.</w:t>
            </w:r>
          </w:p>
        </w:tc>
      </w:tr>
      <w:tr w:rsidR="005970E1" w:rsidRPr="005970E1" w14:paraId="71243995" w14:textId="77777777" w:rsidTr="5FB8E7F5">
        <w:tc>
          <w:tcPr>
            <w:tcW w:w="2127" w:type="dxa"/>
          </w:tcPr>
          <w:p w14:paraId="133B17B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Materiales peligrosos</w:t>
            </w:r>
          </w:p>
        </w:tc>
        <w:tc>
          <w:tcPr>
            <w:tcW w:w="4036" w:type="dxa"/>
          </w:tcPr>
          <w:p w14:paraId="5D0A074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Cercanía a zonas industriales, bodegas y vías de tránsito utilizadas para el almacenamiento y transporte de materiales peligrosos.</w:t>
            </w:r>
          </w:p>
          <w:p w14:paraId="64C6C87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Almacenamiento inadecuado de materiales peligrosos.</w:t>
            </w:r>
          </w:p>
        </w:tc>
        <w:tc>
          <w:tcPr>
            <w:tcW w:w="4044" w:type="dxa"/>
          </w:tcPr>
          <w:p w14:paraId="3904B57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Educación a la población sobre el adecuado manejo de los materiales peligrosos.</w:t>
            </w:r>
          </w:p>
          <w:p w14:paraId="04B1D62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Aplicación de controles por parte de las autoridades competentes.</w:t>
            </w:r>
          </w:p>
          <w:p w14:paraId="3571FDD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Adecuado almacenamiento y manipulación de los materiales peligrosos.</w:t>
            </w:r>
          </w:p>
        </w:tc>
      </w:tr>
      <w:tr w:rsidR="005970E1" w:rsidRPr="005970E1" w14:paraId="12359114" w14:textId="77777777" w:rsidTr="5FB8E7F5">
        <w:tc>
          <w:tcPr>
            <w:tcW w:w="2127" w:type="dxa"/>
          </w:tcPr>
          <w:p w14:paraId="15C1FB7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highlight w:val="green"/>
              </w:rPr>
            </w:pPr>
            <w:r w:rsidRPr="005970E1">
              <w:rPr>
                <w:rFonts w:ascii="Arial" w:hAnsi="Arial" w:cs="Arial"/>
              </w:rPr>
              <w:t>Biológicas: Bacterias, toxinas, virus (Como el COVID-19)</w:t>
            </w:r>
          </w:p>
        </w:tc>
        <w:tc>
          <w:tcPr>
            <w:tcW w:w="4036" w:type="dxa"/>
          </w:tcPr>
          <w:p w14:paraId="4DD90BA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No aplicar la normativa vigente.</w:t>
            </w:r>
          </w:p>
          <w:p w14:paraId="1A9FDB9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No aplicación de los lineamientos y protocolos de lavado de manos, distanciamiento físico, estornudo y tos, formas de saludo sin contacto físico.</w:t>
            </w:r>
          </w:p>
          <w:p w14:paraId="01B7B089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No hacer limpieza frecuente de muebles, objetos o superficies.</w:t>
            </w:r>
          </w:p>
          <w:p w14:paraId="7EFC1D3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>No respetar la normativa y reglamentación vigente.</w:t>
            </w:r>
          </w:p>
          <w:p w14:paraId="28FA59B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</w:p>
          <w:p w14:paraId="2751C1CA" w14:textId="77777777" w:rsidR="005970E1" w:rsidRPr="005970E1" w:rsidRDefault="005970E1" w:rsidP="005970E1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044" w:type="dxa"/>
          </w:tcPr>
          <w:p w14:paraId="06842E3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>Cumplir con las disposiciones legales, reglamentarias y las indicadas en los protocolos, procedimientos y medidas sanitarias establecidas por el Ministerio de Salud, el Poder Ejecutivo, el Ministerio de Educación y demás autoridades.</w:t>
            </w:r>
          </w:p>
          <w:p w14:paraId="17EDA091" w14:textId="77777777" w:rsidR="005970E1" w:rsidRPr="005970E1" w:rsidRDefault="005970E1" w:rsidP="005970E1">
            <w:pPr>
              <w:jc w:val="both"/>
              <w:rPr>
                <w:rFonts w:ascii="Arial" w:hAnsi="Arial" w:cs="Arial"/>
                <w:highlight w:val="green"/>
              </w:rPr>
            </w:pPr>
            <w:r w:rsidRPr="005970E1">
              <w:rPr>
                <w:rFonts w:ascii="Arial" w:hAnsi="Arial" w:cs="Arial"/>
              </w:rPr>
              <w:lastRenderedPageBreak/>
              <w:t>Mantener y vigilar que en los centros educativos se apliquen las condiciones de inocuidad y seguridad establecidas en los protocolos de las autoridades competentes.</w:t>
            </w:r>
          </w:p>
        </w:tc>
      </w:tr>
      <w:tr w:rsidR="005970E1" w:rsidRPr="005970E1" w14:paraId="6C601511" w14:textId="77777777" w:rsidTr="5FB8E7F5">
        <w:tc>
          <w:tcPr>
            <w:tcW w:w="2127" w:type="dxa"/>
          </w:tcPr>
          <w:p w14:paraId="2C0B5AC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lastRenderedPageBreak/>
              <w:t>Concentraciones masivas</w:t>
            </w:r>
          </w:p>
        </w:tc>
        <w:tc>
          <w:tcPr>
            <w:tcW w:w="4036" w:type="dxa"/>
          </w:tcPr>
          <w:p w14:paraId="4AA7163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Construcciones no aptas para concentración masiva de personas.</w:t>
            </w:r>
          </w:p>
          <w:p w14:paraId="070CB24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Actividades sin adecuados planes de gestión del riesgo.</w:t>
            </w:r>
          </w:p>
          <w:p w14:paraId="0D1FDCE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Sobrepasar las capacidades instaladas de los edificios. </w:t>
            </w:r>
          </w:p>
        </w:tc>
        <w:tc>
          <w:tcPr>
            <w:tcW w:w="4044" w:type="dxa"/>
          </w:tcPr>
          <w:p w14:paraId="1A6B6477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No hacer concentraciones masivas en construcciones no aptas.</w:t>
            </w:r>
          </w:p>
          <w:p w14:paraId="24F9E014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Elaboración de planes de gestión del riesgo acordes a las actividades por realizar.</w:t>
            </w:r>
          </w:p>
          <w:p w14:paraId="2116379C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Respetar las capacidades instaladas de las edificaciones. </w:t>
            </w:r>
          </w:p>
        </w:tc>
      </w:tr>
      <w:tr w:rsidR="005970E1" w:rsidRPr="005970E1" w14:paraId="01320583" w14:textId="77777777" w:rsidTr="5FB8E7F5">
        <w:tc>
          <w:tcPr>
            <w:tcW w:w="2127" w:type="dxa"/>
          </w:tcPr>
          <w:p w14:paraId="3D150C4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Carreteras con alto flujo vehicular</w:t>
            </w:r>
          </w:p>
        </w:tc>
        <w:tc>
          <w:tcPr>
            <w:tcW w:w="4036" w:type="dxa"/>
          </w:tcPr>
          <w:p w14:paraId="6B842D25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Cercanía del centro educativo a carreteras.</w:t>
            </w:r>
          </w:p>
          <w:p w14:paraId="48C4D73B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Falta o deterioro del señalamiento vial.</w:t>
            </w:r>
          </w:p>
          <w:p w14:paraId="4281D6C3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Escasa educación vial. </w:t>
            </w:r>
          </w:p>
        </w:tc>
        <w:tc>
          <w:tcPr>
            <w:tcW w:w="4044" w:type="dxa"/>
          </w:tcPr>
          <w:p w14:paraId="0A18D90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Educación de los miembros de la comunidad educativa en el tema vial.</w:t>
            </w:r>
          </w:p>
          <w:p w14:paraId="7649868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Respeto a las señales de tránsito.</w:t>
            </w:r>
          </w:p>
          <w:p w14:paraId="7DBAC55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Coordinaciones con las instituciones vinculadas con el tema del tránsito a nivel local y nacional.</w:t>
            </w:r>
          </w:p>
        </w:tc>
      </w:tr>
      <w:tr w:rsidR="005970E1" w:rsidRPr="005970E1" w14:paraId="4924F53B" w14:textId="77777777" w:rsidTr="5FB8E7F5">
        <w:tc>
          <w:tcPr>
            <w:tcW w:w="2127" w:type="dxa"/>
          </w:tcPr>
          <w:p w14:paraId="770A10C8" w14:textId="77777777" w:rsidR="005970E1" w:rsidRPr="005970E1" w:rsidRDefault="005970E1" w:rsidP="005970E1">
            <w:pPr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color w:val="000000" w:themeColor="text1"/>
              </w:rPr>
              <w:t>Amenaza volcánica (emanaciones de gas o ceniza volcánica)</w:t>
            </w:r>
          </w:p>
        </w:tc>
        <w:tc>
          <w:tcPr>
            <w:tcW w:w="4036" w:type="dxa"/>
          </w:tcPr>
          <w:p w14:paraId="5832D094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El centro educativo está ubicado cerca de un volcán. </w:t>
            </w:r>
          </w:p>
          <w:p w14:paraId="30788FD0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Poca organización de la comunidad educativa que incide en las acciones de preparativos y respuesta ante la manifestación de esta amenaza.</w:t>
            </w:r>
          </w:p>
          <w:p w14:paraId="1C31F46F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Escaso acondicionamiento con implementos de protección.  </w:t>
            </w:r>
          </w:p>
        </w:tc>
        <w:tc>
          <w:tcPr>
            <w:tcW w:w="4044" w:type="dxa"/>
          </w:tcPr>
          <w:p w14:paraId="437AFFF2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Promover la organización institucional, comunal y local. </w:t>
            </w:r>
          </w:p>
          <w:p w14:paraId="60B9B48A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Identificación de rutas de evacuación, albergues y lugares de refugio.</w:t>
            </w:r>
          </w:p>
          <w:p w14:paraId="4F4FF2DD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Mantener alimentos no perecederos, agua potable, radios de baterías, focos, así como protectores para proteger la nariz y la boca.</w:t>
            </w:r>
          </w:p>
        </w:tc>
      </w:tr>
    </w:tbl>
    <w:p w14:paraId="29E0B652" w14:textId="77777777" w:rsidR="005970E1" w:rsidRPr="005970E1" w:rsidRDefault="005970E1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1C4"/>
        </w:rPr>
      </w:pPr>
    </w:p>
    <w:p w14:paraId="66029EA8" w14:textId="4D38FBB3" w:rsidR="00B03CF5" w:rsidRPr="005970E1" w:rsidRDefault="00B03CF5" w:rsidP="3D67A9CA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1C4"/>
        </w:rPr>
      </w:pPr>
      <w:bookmarkStart w:id="26" w:name="_Toc132268574"/>
      <w:r w:rsidRPr="3D67A9CA">
        <w:rPr>
          <w:rFonts w:ascii="Arial" w:hAnsi="Arial" w:cs="Arial"/>
          <w:b/>
          <w:bCs/>
          <w:i/>
          <w:iCs/>
          <w:color w:val="4471C4"/>
        </w:rPr>
        <w:t>(Página 20: GPGRCE, 2020).</w:t>
      </w:r>
      <w:bookmarkEnd w:id="26"/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3402"/>
        <w:gridCol w:w="2454"/>
      </w:tblGrid>
      <w:tr w:rsidR="005970E1" w:rsidRPr="005970E1" w14:paraId="1A2D71C6" w14:textId="77777777" w:rsidTr="11A02BBC">
        <w:tc>
          <w:tcPr>
            <w:tcW w:w="9400" w:type="dxa"/>
            <w:gridSpan w:val="3"/>
          </w:tcPr>
          <w:p w14:paraId="3DF289EE" w14:textId="0A48EDD6" w:rsidR="005970E1" w:rsidRPr="005970E1" w:rsidRDefault="005970E1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N°10</w:t>
            </w:r>
          </w:p>
          <w:p w14:paraId="1CA251EB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/>
              </w:rPr>
              <w:t>Matriz de evaluación del riesgo en el centro educativo</w:t>
            </w:r>
          </w:p>
        </w:tc>
      </w:tr>
      <w:tr w:rsidR="005970E1" w:rsidRPr="005970E1" w14:paraId="0E8E1288" w14:textId="77777777" w:rsidTr="11A02BBC">
        <w:tc>
          <w:tcPr>
            <w:tcW w:w="3544" w:type="dxa"/>
          </w:tcPr>
          <w:p w14:paraId="5C7284C1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Amenaza</w:t>
            </w:r>
          </w:p>
        </w:tc>
        <w:tc>
          <w:tcPr>
            <w:tcW w:w="3402" w:type="dxa"/>
          </w:tcPr>
          <w:p w14:paraId="305BD96C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Nivel de riesgo (Probabilidad de impacto)</w:t>
            </w:r>
          </w:p>
        </w:tc>
        <w:tc>
          <w:tcPr>
            <w:tcW w:w="2454" w:type="dxa"/>
          </w:tcPr>
          <w:p w14:paraId="4EB0E0FF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</w:p>
          <w:p w14:paraId="72B46B87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Nivel de prioridad</w:t>
            </w:r>
          </w:p>
        </w:tc>
      </w:tr>
      <w:tr w:rsidR="005970E1" w:rsidRPr="005970E1" w14:paraId="7624E13B" w14:textId="77777777" w:rsidTr="11A02BBC">
        <w:tc>
          <w:tcPr>
            <w:tcW w:w="3544" w:type="dxa"/>
          </w:tcPr>
          <w:p w14:paraId="7B69A1E0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</w:p>
          <w:p w14:paraId="1E74109A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 xml:space="preserve">  Origen natural (Evento sísmico)</w:t>
            </w:r>
          </w:p>
          <w:p w14:paraId="65ADB218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CD859F" w14:textId="4450BC1D" w:rsidR="5FB8E7F5" w:rsidRDefault="5FB8E7F5" w:rsidP="5FB8E7F5">
            <w:pPr>
              <w:tabs>
                <w:tab w:val="left" w:pos="5300"/>
              </w:tabs>
              <w:jc w:val="center"/>
              <w:rPr>
                <w:rFonts w:ascii="Arial" w:hAnsi="Arial" w:cs="Arial"/>
              </w:rPr>
            </w:pPr>
          </w:p>
          <w:p w14:paraId="53962DDE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Bajo, daños mininos</w:t>
            </w:r>
          </w:p>
        </w:tc>
        <w:tc>
          <w:tcPr>
            <w:tcW w:w="2454" w:type="dxa"/>
            <w:shd w:val="clear" w:color="auto" w:fill="00B050"/>
          </w:tcPr>
          <w:p w14:paraId="436A6DBF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highlight w:val="green"/>
              </w:rPr>
            </w:pPr>
          </w:p>
          <w:p w14:paraId="650118E4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  <w:r w:rsidRPr="005970E1">
              <w:rPr>
                <w:rFonts w:ascii="Arial" w:hAnsi="Arial" w:cs="Arial"/>
                <w:b/>
                <w:bCs/>
              </w:rPr>
              <w:t>Bajo</w:t>
            </w:r>
          </w:p>
        </w:tc>
      </w:tr>
      <w:tr w:rsidR="005970E1" w:rsidRPr="005970E1" w14:paraId="46FB6C17" w14:textId="77777777" w:rsidTr="11A02BBC">
        <w:tc>
          <w:tcPr>
            <w:tcW w:w="3544" w:type="dxa"/>
          </w:tcPr>
          <w:p w14:paraId="7FE17EAE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</w:p>
          <w:p w14:paraId="08C5C8EF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Origen antrópico (Incendios)</w:t>
            </w:r>
          </w:p>
          <w:p w14:paraId="26BA25B5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239DB8F" w14:textId="5C429F63" w:rsidR="5FB8E7F5" w:rsidRDefault="5FB8E7F5" w:rsidP="5FB8E7F5">
            <w:pPr>
              <w:tabs>
                <w:tab w:val="left" w:pos="5300"/>
              </w:tabs>
              <w:jc w:val="center"/>
              <w:rPr>
                <w:rFonts w:ascii="Arial" w:hAnsi="Arial" w:cs="Arial"/>
              </w:rPr>
            </w:pPr>
          </w:p>
          <w:p w14:paraId="4E456306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Medio, daños moderados</w:t>
            </w:r>
          </w:p>
        </w:tc>
        <w:tc>
          <w:tcPr>
            <w:tcW w:w="2454" w:type="dxa"/>
            <w:shd w:val="clear" w:color="auto" w:fill="FFFF00"/>
          </w:tcPr>
          <w:p w14:paraId="56F4C7F4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highlight w:val="green"/>
              </w:rPr>
            </w:pPr>
          </w:p>
          <w:p w14:paraId="07A7AF44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  <w:r w:rsidRPr="005970E1">
              <w:rPr>
                <w:rFonts w:ascii="Arial" w:hAnsi="Arial" w:cs="Arial"/>
                <w:b/>
                <w:bCs/>
              </w:rPr>
              <w:t>Moderado</w:t>
            </w:r>
          </w:p>
        </w:tc>
      </w:tr>
      <w:tr w:rsidR="005970E1" w:rsidRPr="005970E1" w14:paraId="2A08AE47" w14:textId="77777777" w:rsidTr="11A02BBC">
        <w:tc>
          <w:tcPr>
            <w:tcW w:w="3544" w:type="dxa"/>
          </w:tcPr>
          <w:p w14:paraId="366E8486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</w:rPr>
            </w:pPr>
          </w:p>
          <w:p w14:paraId="48DEDE2C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Origen socio-natural (Degradación ambiental)</w:t>
            </w:r>
          </w:p>
          <w:p w14:paraId="28FE217E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ind w:left="3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1C21546" w14:textId="5F2CD91A" w:rsidR="5FB8E7F5" w:rsidRDefault="5FB8E7F5" w:rsidP="5FB8E7F5">
            <w:pPr>
              <w:tabs>
                <w:tab w:val="left" w:pos="5300"/>
              </w:tabs>
              <w:jc w:val="center"/>
              <w:rPr>
                <w:rFonts w:ascii="Arial" w:hAnsi="Arial" w:cs="Arial"/>
              </w:rPr>
            </w:pPr>
          </w:p>
          <w:p w14:paraId="38579AA4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</w:rPr>
              <w:t>Alto, daños graves</w:t>
            </w:r>
          </w:p>
        </w:tc>
        <w:tc>
          <w:tcPr>
            <w:tcW w:w="2454" w:type="dxa"/>
            <w:shd w:val="clear" w:color="auto" w:fill="FF0000"/>
          </w:tcPr>
          <w:p w14:paraId="13D46471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both"/>
              <w:rPr>
                <w:rFonts w:ascii="Arial" w:hAnsi="Arial" w:cs="Arial"/>
              </w:rPr>
            </w:pPr>
          </w:p>
          <w:p w14:paraId="561DF4E1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</w:rPr>
            </w:pPr>
          </w:p>
          <w:p w14:paraId="56482D8F" w14:textId="77777777" w:rsidR="005970E1" w:rsidRPr="005970E1" w:rsidRDefault="005970E1" w:rsidP="005970E1">
            <w:pPr>
              <w:tabs>
                <w:tab w:val="left" w:pos="5300"/>
              </w:tabs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5970E1">
              <w:rPr>
                <w:rFonts w:ascii="Arial" w:hAnsi="Arial" w:cs="Arial"/>
                <w:b/>
                <w:bCs/>
              </w:rPr>
              <w:t>Alto</w:t>
            </w:r>
          </w:p>
        </w:tc>
      </w:tr>
    </w:tbl>
    <w:p w14:paraId="7853A1DF" w14:textId="57098A5D" w:rsidR="3C8DC44C" w:rsidRPr="006A351D" w:rsidRDefault="3C8DC44C" w:rsidP="11A02BBC">
      <w:pPr>
        <w:spacing w:line="257" w:lineRule="auto"/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Nota: Este cuadro cada centro educativo lo debe de adaptar a su realidad geoespacial, partiendo de la propia comunidad, la realidad cantonal y del país.</w:t>
      </w:r>
    </w:p>
    <w:p w14:paraId="4FFAE07B" w14:textId="77777777" w:rsidR="006A351D" w:rsidRDefault="006A351D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</w:p>
    <w:p w14:paraId="3F201BFD" w14:textId="77777777" w:rsidR="006A351D" w:rsidRDefault="006A351D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</w:p>
    <w:p w14:paraId="521ABD1E" w14:textId="6682B329" w:rsidR="00B03CF5" w:rsidRPr="005970E1" w:rsidRDefault="00B03CF5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lastRenderedPageBreak/>
        <w:t>(Página 21: GPGRCE, 2020).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2265"/>
        <w:gridCol w:w="2294"/>
        <w:gridCol w:w="1986"/>
      </w:tblGrid>
      <w:tr w:rsidR="005970E1" w:rsidRPr="005970E1" w14:paraId="18A0332D" w14:textId="77777777" w:rsidTr="5FB8E7F5">
        <w:tc>
          <w:tcPr>
            <w:tcW w:w="8828" w:type="dxa"/>
            <w:gridSpan w:val="4"/>
          </w:tcPr>
          <w:p w14:paraId="361C940B" w14:textId="3668CDE9" w:rsidR="005970E1" w:rsidRPr="005970E1" w:rsidRDefault="005970E1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N°11</w:t>
            </w:r>
          </w:p>
          <w:p w14:paraId="01684809" w14:textId="77777777" w:rsidR="005970E1" w:rsidRPr="005970E1" w:rsidRDefault="005970E1" w:rsidP="00AC4EA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Recurso humano interno del centro educativo</w:t>
            </w:r>
          </w:p>
        </w:tc>
      </w:tr>
      <w:tr w:rsidR="005970E1" w:rsidRPr="005970E1" w14:paraId="3BFC32B7" w14:textId="77777777" w:rsidTr="5FB8E7F5">
        <w:tc>
          <w:tcPr>
            <w:tcW w:w="2283" w:type="dxa"/>
          </w:tcPr>
          <w:p w14:paraId="54D7F7C6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Persona u organización</w:t>
            </w:r>
          </w:p>
        </w:tc>
        <w:tc>
          <w:tcPr>
            <w:tcW w:w="2265" w:type="dxa"/>
          </w:tcPr>
          <w:p w14:paraId="7C4955A2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Cantidad</w:t>
            </w:r>
          </w:p>
        </w:tc>
        <w:tc>
          <w:tcPr>
            <w:tcW w:w="2294" w:type="dxa"/>
          </w:tcPr>
          <w:p w14:paraId="24672330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Ubicación</w:t>
            </w:r>
          </w:p>
        </w:tc>
        <w:tc>
          <w:tcPr>
            <w:tcW w:w="1986" w:type="dxa"/>
          </w:tcPr>
          <w:p w14:paraId="23BD9B51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Teléfono</w:t>
            </w:r>
          </w:p>
        </w:tc>
      </w:tr>
      <w:tr w:rsidR="005970E1" w:rsidRPr="005970E1" w14:paraId="621DC637" w14:textId="77777777" w:rsidTr="5FB8E7F5">
        <w:tc>
          <w:tcPr>
            <w:tcW w:w="2283" w:type="dxa"/>
          </w:tcPr>
          <w:p w14:paraId="55326A79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  <w:r w:rsidRPr="005970E1">
              <w:rPr>
                <w:rFonts w:ascii="Arial" w:hAnsi="Arial" w:cs="Arial"/>
                <w:color w:val="000000"/>
              </w:rPr>
              <w:t>Patronato Escolar</w:t>
            </w:r>
          </w:p>
          <w:p w14:paraId="0A2B958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5" w:type="dxa"/>
          </w:tcPr>
          <w:p w14:paraId="451503C9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  <w:r w:rsidRPr="005970E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94" w:type="dxa"/>
          </w:tcPr>
          <w:p w14:paraId="523F0D63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</w:tcPr>
          <w:p w14:paraId="57F160DC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0E1" w:rsidRPr="005970E1" w14:paraId="38725769" w14:textId="77777777" w:rsidTr="5FB8E7F5">
        <w:tc>
          <w:tcPr>
            <w:tcW w:w="2283" w:type="dxa"/>
          </w:tcPr>
          <w:p w14:paraId="2B4A143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  <w:r w:rsidRPr="005970E1">
              <w:rPr>
                <w:rFonts w:ascii="Arial" w:hAnsi="Arial" w:cs="Arial"/>
                <w:color w:val="000000"/>
              </w:rPr>
              <w:t>Junta</w:t>
            </w:r>
          </w:p>
          <w:p w14:paraId="53F60221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FBC93C4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  <w:r w:rsidRPr="005970E1">
              <w:rPr>
                <w:rFonts w:ascii="Arial" w:hAnsi="Arial" w:cs="Arial"/>
                <w:color w:val="000000"/>
              </w:rPr>
              <w:t>Docentes</w:t>
            </w:r>
          </w:p>
        </w:tc>
        <w:tc>
          <w:tcPr>
            <w:tcW w:w="2265" w:type="dxa"/>
          </w:tcPr>
          <w:p w14:paraId="207D8FA3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  <w:r w:rsidRPr="005970E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94" w:type="dxa"/>
          </w:tcPr>
          <w:p w14:paraId="0BFC13FE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</w:tcPr>
          <w:p w14:paraId="6097BE74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0E1" w:rsidRPr="005970E1" w14:paraId="512D15EE" w14:textId="77777777" w:rsidTr="5FB8E7F5">
        <w:tc>
          <w:tcPr>
            <w:tcW w:w="2283" w:type="dxa"/>
          </w:tcPr>
          <w:p w14:paraId="159026DF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62FF6A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5" w:type="dxa"/>
          </w:tcPr>
          <w:p w14:paraId="0917377F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4" w:type="dxa"/>
          </w:tcPr>
          <w:p w14:paraId="5AB8C526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</w:tcPr>
          <w:p w14:paraId="7D701D9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70E1" w:rsidRPr="005970E1" w14:paraId="62A0A554" w14:textId="77777777" w:rsidTr="5FB8E7F5">
        <w:tc>
          <w:tcPr>
            <w:tcW w:w="8828" w:type="dxa"/>
            <w:gridSpan w:val="4"/>
          </w:tcPr>
          <w:p w14:paraId="49AF3C14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Recurso humano externo al centro educativo</w:t>
            </w:r>
          </w:p>
        </w:tc>
      </w:tr>
      <w:tr w:rsidR="005970E1" w:rsidRPr="005970E1" w14:paraId="11E16BB9" w14:textId="77777777" w:rsidTr="5FB8E7F5">
        <w:tc>
          <w:tcPr>
            <w:tcW w:w="2283" w:type="dxa"/>
          </w:tcPr>
          <w:p w14:paraId="47F36E18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Persona u organización</w:t>
            </w:r>
          </w:p>
        </w:tc>
        <w:tc>
          <w:tcPr>
            <w:tcW w:w="2265" w:type="dxa"/>
          </w:tcPr>
          <w:p w14:paraId="60D35BBE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Cantidad</w:t>
            </w:r>
          </w:p>
        </w:tc>
        <w:tc>
          <w:tcPr>
            <w:tcW w:w="2294" w:type="dxa"/>
          </w:tcPr>
          <w:p w14:paraId="27737DBD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Ubicación</w:t>
            </w:r>
          </w:p>
        </w:tc>
        <w:tc>
          <w:tcPr>
            <w:tcW w:w="1986" w:type="dxa"/>
          </w:tcPr>
          <w:p w14:paraId="14AB7CDA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Teléfono</w:t>
            </w:r>
          </w:p>
        </w:tc>
      </w:tr>
      <w:tr w:rsidR="005970E1" w:rsidRPr="005970E1" w14:paraId="4C7AE054" w14:textId="77777777" w:rsidTr="5FB8E7F5">
        <w:tc>
          <w:tcPr>
            <w:tcW w:w="2283" w:type="dxa"/>
          </w:tcPr>
          <w:p w14:paraId="0FEE585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45C01464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Asociación de Desarrollo</w:t>
            </w:r>
          </w:p>
        </w:tc>
        <w:tc>
          <w:tcPr>
            <w:tcW w:w="2265" w:type="dxa"/>
          </w:tcPr>
          <w:p w14:paraId="74DB13CC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393604A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294" w:type="dxa"/>
          </w:tcPr>
          <w:p w14:paraId="17E1AF02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6" w:type="dxa"/>
          </w:tcPr>
          <w:p w14:paraId="48039513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970E1" w:rsidRPr="005970E1" w14:paraId="16AA68D1" w14:textId="77777777" w:rsidTr="5FB8E7F5">
        <w:tc>
          <w:tcPr>
            <w:tcW w:w="2283" w:type="dxa"/>
          </w:tcPr>
          <w:p w14:paraId="20FCDBF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1F8F90B0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EBAIS</w:t>
            </w:r>
          </w:p>
        </w:tc>
        <w:tc>
          <w:tcPr>
            <w:tcW w:w="2265" w:type="dxa"/>
          </w:tcPr>
          <w:p w14:paraId="61AE7060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C19F4CE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294" w:type="dxa"/>
          </w:tcPr>
          <w:p w14:paraId="0AD16C30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6" w:type="dxa"/>
          </w:tcPr>
          <w:p w14:paraId="1F302FE7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970E1" w:rsidRPr="005970E1" w14:paraId="564A2F4C" w14:textId="77777777" w:rsidTr="5FB8E7F5">
        <w:tc>
          <w:tcPr>
            <w:tcW w:w="2283" w:type="dxa"/>
          </w:tcPr>
          <w:p w14:paraId="2283E0BC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Cruz Roja</w:t>
            </w:r>
          </w:p>
          <w:p w14:paraId="385158B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5" w:type="dxa"/>
          </w:tcPr>
          <w:p w14:paraId="23C5958A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94" w:type="dxa"/>
          </w:tcPr>
          <w:p w14:paraId="6E068AEC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6" w:type="dxa"/>
          </w:tcPr>
          <w:p w14:paraId="0C0C7DFE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7054F06" w14:textId="77777777" w:rsidR="005970E1" w:rsidRP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43E36EC4" w14:textId="2CCAC4B1" w:rsidR="00B03CF5" w:rsidRPr="005970E1" w:rsidRDefault="00B03CF5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21: GPGRCE, 2020).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8"/>
        <w:gridCol w:w="2039"/>
        <w:gridCol w:w="1961"/>
        <w:gridCol w:w="1960"/>
      </w:tblGrid>
      <w:tr w:rsidR="005970E1" w:rsidRPr="005970E1" w14:paraId="6F3FAF76" w14:textId="77777777" w:rsidTr="5FB8E7F5">
        <w:tc>
          <w:tcPr>
            <w:tcW w:w="8828" w:type="dxa"/>
            <w:gridSpan w:val="4"/>
          </w:tcPr>
          <w:p w14:paraId="4AF8C252" w14:textId="18C21118" w:rsidR="005970E1" w:rsidRPr="005970E1" w:rsidRDefault="005970E1" w:rsidP="5FB8E7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N°12</w:t>
            </w:r>
          </w:p>
          <w:p w14:paraId="444391DD" w14:textId="77777777" w:rsidR="005970E1" w:rsidRPr="005970E1" w:rsidRDefault="005970E1" w:rsidP="00AC4EA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Instalaciones del centro educativo</w:t>
            </w:r>
          </w:p>
        </w:tc>
      </w:tr>
      <w:tr w:rsidR="005970E1" w:rsidRPr="005970E1" w14:paraId="69B4AE7A" w14:textId="77777777" w:rsidTr="5FB8E7F5">
        <w:tc>
          <w:tcPr>
            <w:tcW w:w="2868" w:type="dxa"/>
          </w:tcPr>
          <w:p w14:paraId="793B3C7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Tipo de instalación</w:t>
            </w:r>
          </w:p>
        </w:tc>
        <w:tc>
          <w:tcPr>
            <w:tcW w:w="2039" w:type="dxa"/>
          </w:tcPr>
          <w:p w14:paraId="708AE7E8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Ubicación</w:t>
            </w:r>
          </w:p>
        </w:tc>
        <w:tc>
          <w:tcPr>
            <w:tcW w:w="1961" w:type="dxa"/>
          </w:tcPr>
          <w:p w14:paraId="1BEFB149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Contacto (Nombres y apellidos)</w:t>
            </w:r>
          </w:p>
        </w:tc>
        <w:tc>
          <w:tcPr>
            <w:tcW w:w="1960" w:type="dxa"/>
          </w:tcPr>
          <w:p w14:paraId="5570F6B0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Teléfono</w:t>
            </w:r>
          </w:p>
        </w:tc>
      </w:tr>
      <w:tr w:rsidR="005970E1" w:rsidRPr="005970E1" w14:paraId="3A4DCCE3" w14:textId="77777777" w:rsidTr="5FB8E7F5">
        <w:tc>
          <w:tcPr>
            <w:tcW w:w="2868" w:type="dxa"/>
          </w:tcPr>
          <w:p w14:paraId="539677C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Gimnasio</w:t>
            </w:r>
          </w:p>
        </w:tc>
        <w:tc>
          <w:tcPr>
            <w:tcW w:w="2039" w:type="dxa"/>
          </w:tcPr>
          <w:p w14:paraId="4E7DF7FE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Costado norte del centro educativo</w:t>
            </w:r>
          </w:p>
        </w:tc>
        <w:tc>
          <w:tcPr>
            <w:tcW w:w="1961" w:type="dxa"/>
          </w:tcPr>
          <w:p w14:paraId="519F97ED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  <w:tc>
          <w:tcPr>
            <w:tcW w:w="1960" w:type="dxa"/>
          </w:tcPr>
          <w:p w14:paraId="729431F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</w:tr>
      <w:tr w:rsidR="005970E1" w:rsidRPr="005970E1" w14:paraId="6F56A0AF" w14:textId="77777777" w:rsidTr="5FB8E7F5">
        <w:tc>
          <w:tcPr>
            <w:tcW w:w="2868" w:type="dxa"/>
          </w:tcPr>
          <w:p w14:paraId="55B9F98E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Sala de profesores</w:t>
            </w:r>
          </w:p>
        </w:tc>
        <w:tc>
          <w:tcPr>
            <w:tcW w:w="2039" w:type="dxa"/>
          </w:tcPr>
          <w:p w14:paraId="5AA7954D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Contiguo a la Dirección</w:t>
            </w:r>
          </w:p>
        </w:tc>
        <w:tc>
          <w:tcPr>
            <w:tcW w:w="1961" w:type="dxa"/>
          </w:tcPr>
          <w:p w14:paraId="6A178735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  <w:tc>
          <w:tcPr>
            <w:tcW w:w="1960" w:type="dxa"/>
          </w:tcPr>
          <w:p w14:paraId="23AAED19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</w:tr>
      <w:tr w:rsidR="005970E1" w:rsidRPr="005970E1" w14:paraId="0A125852" w14:textId="77777777" w:rsidTr="5FB8E7F5">
        <w:tc>
          <w:tcPr>
            <w:tcW w:w="8828" w:type="dxa"/>
            <w:gridSpan w:val="4"/>
          </w:tcPr>
          <w:p w14:paraId="695F5A26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Instalaciones externas al centro educativo</w:t>
            </w:r>
          </w:p>
        </w:tc>
      </w:tr>
      <w:tr w:rsidR="005970E1" w:rsidRPr="005970E1" w14:paraId="7D25A757" w14:textId="77777777" w:rsidTr="5FB8E7F5">
        <w:tc>
          <w:tcPr>
            <w:tcW w:w="2868" w:type="dxa"/>
          </w:tcPr>
          <w:p w14:paraId="7CD3069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Tipo de instalación</w:t>
            </w:r>
          </w:p>
        </w:tc>
        <w:tc>
          <w:tcPr>
            <w:tcW w:w="2039" w:type="dxa"/>
          </w:tcPr>
          <w:p w14:paraId="46B00580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Ubicación</w:t>
            </w:r>
          </w:p>
        </w:tc>
        <w:tc>
          <w:tcPr>
            <w:tcW w:w="1961" w:type="dxa"/>
          </w:tcPr>
          <w:p w14:paraId="69CFE015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Contacto (Nombres y apellidos)</w:t>
            </w:r>
          </w:p>
        </w:tc>
        <w:tc>
          <w:tcPr>
            <w:tcW w:w="1960" w:type="dxa"/>
          </w:tcPr>
          <w:p w14:paraId="66D464A3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Teléfono</w:t>
            </w:r>
          </w:p>
        </w:tc>
      </w:tr>
      <w:tr w:rsidR="005970E1" w:rsidRPr="005970E1" w14:paraId="30B005C5" w14:textId="77777777" w:rsidTr="5FB8E7F5">
        <w:tc>
          <w:tcPr>
            <w:tcW w:w="2868" w:type="dxa"/>
          </w:tcPr>
          <w:p w14:paraId="2891A48D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Gimnasio Municipal</w:t>
            </w:r>
          </w:p>
        </w:tc>
        <w:tc>
          <w:tcPr>
            <w:tcW w:w="2039" w:type="dxa"/>
          </w:tcPr>
          <w:p w14:paraId="76627715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Costado este del parque central</w:t>
            </w:r>
          </w:p>
        </w:tc>
        <w:tc>
          <w:tcPr>
            <w:tcW w:w="1961" w:type="dxa"/>
          </w:tcPr>
          <w:p w14:paraId="3A7F53D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  <w:tc>
          <w:tcPr>
            <w:tcW w:w="1960" w:type="dxa"/>
          </w:tcPr>
          <w:p w14:paraId="41C15393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</w:tr>
      <w:tr w:rsidR="005970E1" w:rsidRPr="005970E1" w14:paraId="39567E7E" w14:textId="77777777" w:rsidTr="5FB8E7F5">
        <w:tc>
          <w:tcPr>
            <w:tcW w:w="2868" w:type="dxa"/>
          </w:tcPr>
          <w:p w14:paraId="6BDA2876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lastRenderedPageBreak/>
              <w:t>Salón Parroquial</w:t>
            </w:r>
          </w:p>
        </w:tc>
        <w:tc>
          <w:tcPr>
            <w:tcW w:w="2039" w:type="dxa"/>
          </w:tcPr>
          <w:p w14:paraId="2B4F252A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color w:val="000000"/>
                <w:lang w:eastAsia="es-CR"/>
              </w:rPr>
              <w:t>Contiguo a la iglesia católica de la comunidad</w:t>
            </w:r>
          </w:p>
        </w:tc>
        <w:tc>
          <w:tcPr>
            <w:tcW w:w="1961" w:type="dxa"/>
          </w:tcPr>
          <w:p w14:paraId="16517E1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  <w:tc>
          <w:tcPr>
            <w:tcW w:w="1960" w:type="dxa"/>
          </w:tcPr>
          <w:p w14:paraId="4F603823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color w:val="000000"/>
                <w:lang w:eastAsia="es-CR"/>
              </w:rPr>
            </w:pPr>
          </w:p>
        </w:tc>
      </w:tr>
      <w:tr w:rsidR="005970E1" w:rsidRPr="005970E1" w14:paraId="0AE6B208" w14:textId="77777777" w:rsidTr="5FB8E7F5">
        <w:tc>
          <w:tcPr>
            <w:tcW w:w="8828" w:type="dxa"/>
            <w:gridSpan w:val="4"/>
          </w:tcPr>
          <w:p w14:paraId="463F7134" w14:textId="77777777" w:rsidR="005970E1" w:rsidRPr="005970E1" w:rsidRDefault="005970E1" w:rsidP="5FB8E7F5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Arial" w:eastAsia="Arial Unicode MS" w:hAnsi="Arial" w:cs="Arial"/>
                <w:i/>
                <w:iCs/>
                <w:lang w:eastAsia="es-CR"/>
              </w:rPr>
            </w:pPr>
            <w:r w:rsidRPr="5FB8E7F5">
              <w:rPr>
                <w:rFonts w:ascii="Arial" w:eastAsia="Arial Unicode MS" w:hAnsi="Arial" w:cs="Arial"/>
                <w:b/>
                <w:bCs/>
                <w:i/>
                <w:iCs/>
                <w:lang w:eastAsia="es-CR"/>
              </w:rPr>
              <w:t xml:space="preserve">Tipo de instalación: </w:t>
            </w:r>
            <w:r w:rsidRPr="5FB8E7F5">
              <w:rPr>
                <w:rFonts w:ascii="Arial" w:eastAsia="Arial Unicode MS" w:hAnsi="Arial" w:cs="Arial"/>
                <w:i/>
                <w:iCs/>
                <w:lang w:eastAsia="es-CR"/>
              </w:rPr>
              <w:t>Bodega, salón, gimnasio, etc.</w:t>
            </w:r>
          </w:p>
        </w:tc>
      </w:tr>
    </w:tbl>
    <w:p w14:paraId="4F48A416" w14:textId="77777777" w:rsidR="005970E1" w:rsidRPr="005970E1" w:rsidRDefault="005970E1" w:rsidP="5FB8E7F5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1C4"/>
        </w:rPr>
      </w:pPr>
    </w:p>
    <w:p w14:paraId="6A543D13" w14:textId="43BED618" w:rsidR="00B03CF5" w:rsidRPr="005970E1" w:rsidRDefault="00B03CF5" w:rsidP="5FB8E7F5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1C4"/>
        </w:rPr>
      </w:pPr>
      <w:bookmarkStart w:id="27" w:name="_Toc132268575"/>
      <w:r w:rsidRPr="5FB8E7F5">
        <w:rPr>
          <w:rFonts w:ascii="Arial" w:hAnsi="Arial" w:cs="Arial"/>
          <w:b/>
          <w:bCs/>
          <w:i/>
          <w:iCs/>
          <w:color w:val="4471C4"/>
        </w:rPr>
        <w:t>(Página 22: GPGRCE, 2020).</w:t>
      </w:r>
      <w:bookmarkEnd w:id="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4"/>
        <w:gridCol w:w="2424"/>
        <w:gridCol w:w="1941"/>
        <w:gridCol w:w="1829"/>
      </w:tblGrid>
      <w:tr w:rsidR="005970E1" w:rsidRPr="005970E1" w14:paraId="4926DEC0" w14:textId="77777777" w:rsidTr="5FB8E7F5">
        <w:tc>
          <w:tcPr>
            <w:tcW w:w="9237" w:type="dxa"/>
            <w:gridSpan w:val="4"/>
          </w:tcPr>
          <w:p w14:paraId="15DB0D11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 xml:space="preserve">Cuadro </w:t>
            </w:r>
            <w:proofErr w:type="spellStart"/>
            <w:r w:rsidRPr="005970E1">
              <w:rPr>
                <w:rFonts w:ascii="Arial" w:hAnsi="Arial" w:cs="Arial"/>
                <w:b/>
              </w:rPr>
              <w:t>N°</w:t>
            </w:r>
            <w:proofErr w:type="spellEnd"/>
            <w:r w:rsidRPr="005970E1">
              <w:rPr>
                <w:rFonts w:ascii="Arial" w:hAnsi="Arial" w:cs="Arial"/>
                <w:b/>
              </w:rPr>
              <w:t xml:space="preserve"> 13</w:t>
            </w:r>
          </w:p>
          <w:p w14:paraId="0F9102D8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Comunicaciones del centro educativo</w:t>
            </w:r>
          </w:p>
        </w:tc>
      </w:tr>
      <w:tr w:rsidR="005970E1" w:rsidRPr="005970E1" w14:paraId="20CEF56F" w14:textId="77777777" w:rsidTr="5FB8E7F5">
        <w:tc>
          <w:tcPr>
            <w:tcW w:w="2868" w:type="dxa"/>
          </w:tcPr>
          <w:p w14:paraId="733C541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Tipo de equipo</w:t>
            </w:r>
          </w:p>
        </w:tc>
        <w:tc>
          <w:tcPr>
            <w:tcW w:w="2448" w:type="dxa"/>
          </w:tcPr>
          <w:p w14:paraId="6C742A70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Cantidad/ubicación</w:t>
            </w:r>
          </w:p>
        </w:tc>
        <w:tc>
          <w:tcPr>
            <w:tcW w:w="1961" w:type="dxa"/>
          </w:tcPr>
          <w:p w14:paraId="3F8CEA39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Características</w:t>
            </w:r>
          </w:p>
        </w:tc>
        <w:tc>
          <w:tcPr>
            <w:tcW w:w="1960" w:type="dxa"/>
          </w:tcPr>
          <w:p w14:paraId="1C0256F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Estado</w:t>
            </w:r>
          </w:p>
        </w:tc>
      </w:tr>
      <w:tr w:rsidR="005970E1" w:rsidRPr="005970E1" w14:paraId="3140ABCB" w14:textId="77777777" w:rsidTr="5FB8E7F5">
        <w:tc>
          <w:tcPr>
            <w:tcW w:w="2868" w:type="dxa"/>
          </w:tcPr>
          <w:p w14:paraId="3EAA638A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 xml:space="preserve">Radios </w:t>
            </w:r>
          </w:p>
        </w:tc>
        <w:tc>
          <w:tcPr>
            <w:tcW w:w="2448" w:type="dxa"/>
          </w:tcPr>
          <w:p w14:paraId="29B97229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2 (Uno en la Dirección y otro en la casetilla de seguridad)</w:t>
            </w:r>
          </w:p>
        </w:tc>
        <w:tc>
          <w:tcPr>
            <w:tcW w:w="1961" w:type="dxa"/>
          </w:tcPr>
          <w:p w14:paraId="4A5D5E3E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Baterías recargables</w:t>
            </w:r>
          </w:p>
        </w:tc>
        <w:tc>
          <w:tcPr>
            <w:tcW w:w="1960" w:type="dxa"/>
          </w:tcPr>
          <w:p w14:paraId="7AF5581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Bueno</w:t>
            </w:r>
          </w:p>
        </w:tc>
      </w:tr>
      <w:tr w:rsidR="005970E1" w:rsidRPr="005970E1" w14:paraId="52E0666A" w14:textId="77777777" w:rsidTr="5FB8E7F5">
        <w:trPr>
          <w:trHeight w:val="2085"/>
        </w:trPr>
        <w:tc>
          <w:tcPr>
            <w:tcW w:w="2868" w:type="dxa"/>
          </w:tcPr>
          <w:p w14:paraId="190B4AF6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2448" w:type="dxa"/>
          </w:tcPr>
          <w:p w14:paraId="61478C64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</w:p>
        </w:tc>
        <w:tc>
          <w:tcPr>
            <w:tcW w:w="1961" w:type="dxa"/>
          </w:tcPr>
          <w:p w14:paraId="10E1CE0B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1960" w:type="dxa"/>
          </w:tcPr>
          <w:p w14:paraId="41AA3D2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  <w:p w14:paraId="3AFA0EF6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  <w:p w14:paraId="261CD9D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  <w:p w14:paraId="3BDF061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  <w:p w14:paraId="6DB65766" w14:textId="4061FC0A" w:rsidR="005970E1" w:rsidRPr="005970E1" w:rsidRDefault="005970E1" w:rsidP="5FB8E7F5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iCs/>
                <w:lang w:eastAsia="es-CR"/>
              </w:rPr>
            </w:pPr>
          </w:p>
          <w:p w14:paraId="0743E62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</w:tr>
      <w:tr w:rsidR="005970E1" w:rsidRPr="005970E1" w14:paraId="11AE15F6" w14:textId="77777777" w:rsidTr="5FB8E7F5">
        <w:tc>
          <w:tcPr>
            <w:tcW w:w="9237" w:type="dxa"/>
            <w:gridSpan w:val="4"/>
          </w:tcPr>
          <w:p w14:paraId="05C5D5F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Comunicaciones externas al centro educativo</w:t>
            </w:r>
          </w:p>
        </w:tc>
      </w:tr>
      <w:tr w:rsidR="005970E1" w:rsidRPr="005970E1" w14:paraId="025F32A0" w14:textId="77777777" w:rsidTr="5FB8E7F5">
        <w:tc>
          <w:tcPr>
            <w:tcW w:w="2868" w:type="dxa"/>
          </w:tcPr>
          <w:p w14:paraId="5E8D3ECE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Tipo de equipo</w:t>
            </w:r>
          </w:p>
        </w:tc>
        <w:tc>
          <w:tcPr>
            <w:tcW w:w="2448" w:type="dxa"/>
          </w:tcPr>
          <w:p w14:paraId="6BAF46C4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Cantidad/ubicación</w:t>
            </w:r>
          </w:p>
        </w:tc>
        <w:tc>
          <w:tcPr>
            <w:tcW w:w="1961" w:type="dxa"/>
          </w:tcPr>
          <w:p w14:paraId="3E3AB68E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Características</w:t>
            </w:r>
          </w:p>
        </w:tc>
        <w:tc>
          <w:tcPr>
            <w:tcW w:w="1960" w:type="dxa"/>
          </w:tcPr>
          <w:p w14:paraId="6D7A280B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Estado</w:t>
            </w:r>
          </w:p>
        </w:tc>
      </w:tr>
      <w:tr w:rsidR="005970E1" w:rsidRPr="005970E1" w14:paraId="4A5544DF" w14:textId="77777777" w:rsidTr="5FB8E7F5">
        <w:tc>
          <w:tcPr>
            <w:tcW w:w="2868" w:type="dxa"/>
          </w:tcPr>
          <w:p w14:paraId="1925C4B9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Teléfono público</w:t>
            </w:r>
          </w:p>
        </w:tc>
        <w:tc>
          <w:tcPr>
            <w:tcW w:w="2448" w:type="dxa"/>
          </w:tcPr>
          <w:p w14:paraId="58F8A135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1 ubicado al costado norte del centro educativo</w:t>
            </w:r>
          </w:p>
        </w:tc>
        <w:tc>
          <w:tcPr>
            <w:tcW w:w="1961" w:type="dxa"/>
          </w:tcPr>
          <w:p w14:paraId="554D6158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Número telefónico del teléfono público:</w:t>
            </w:r>
          </w:p>
        </w:tc>
        <w:tc>
          <w:tcPr>
            <w:tcW w:w="1960" w:type="dxa"/>
          </w:tcPr>
          <w:p w14:paraId="149C46D0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Cs/>
                <w:iCs/>
                <w:lang w:eastAsia="es-CR"/>
              </w:rPr>
            </w:pPr>
          </w:p>
        </w:tc>
      </w:tr>
      <w:tr w:rsidR="005970E1" w:rsidRPr="005970E1" w14:paraId="6629229C" w14:textId="77777777" w:rsidTr="5FB8E7F5">
        <w:tc>
          <w:tcPr>
            <w:tcW w:w="2868" w:type="dxa"/>
          </w:tcPr>
          <w:p w14:paraId="443FF86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2448" w:type="dxa"/>
          </w:tcPr>
          <w:p w14:paraId="652955A4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</w:p>
        </w:tc>
        <w:tc>
          <w:tcPr>
            <w:tcW w:w="1961" w:type="dxa"/>
          </w:tcPr>
          <w:p w14:paraId="7DC766B1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1960" w:type="dxa"/>
          </w:tcPr>
          <w:p w14:paraId="65BB86A4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</w:tr>
      <w:tr w:rsidR="005970E1" w:rsidRPr="005970E1" w14:paraId="4C357028" w14:textId="77777777" w:rsidTr="5FB8E7F5">
        <w:tc>
          <w:tcPr>
            <w:tcW w:w="9237" w:type="dxa"/>
            <w:gridSpan w:val="4"/>
          </w:tcPr>
          <w:p w14:paraId="53219D20" w14:textId="77777777" w:rsidR="005970E1" w:rsidRPr="005970E1" w:rsidRDefault="005970E1" w:rsidP="5FB8E7F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5FB8E7F5">
              <w:rPr>
                <w:rFonts w:ascii="Arial" w:hAnsi="Arial" w:cs="Arial"/>
                <w:b/>
                <w:bCs/>
                <w:i/>
                <w:iCs/>
              </w:rPr>
              <w:t xml:space="preserve">Tipo: </w:t>
            </w:r>
            <w:r w:rsidRPr="5FB8E7F5">
              <w:rPr>
                <w:rFonts w:ascii="Arial" w:hAnsi="Arial" w:cs="Arial"/>
                <w:i/>
                <w:iCs/>
              </w:rPr>
              <w:t>Fax, teléfono, computadoras, radios comunicación, etc.</w:t>
            </w:r>
          </w:p>
          <w:p w14:paraId="4B95C864" w14:textId="77777777" w:rsidR="005970E1" w:rsidRPr="005970E1" w:rsidRDefault="005970E1" w:rsidP="5FB8E7F5">
            <w:pPr>
              <w:jc w:val="both"/>
              <w:rPr>
                <w:rFonts w:ascii="Arial" w:hAnsi="Arial" w:cs="Arial"/>
                <w:i/>
                <w:iCs/>
              </w:rPr>
            </w:pPr>
            <w:r w:rsidRPr="5FB8E7F5">
              <w:rPr>
                <w:rFonts w:ascii="Arial" w:hAnsi="Arial" w:cs="Arial"/>
                <w:b/>
                <w:bCs/>
                <w:i/>
                <w:iCs/>
              </w:rPr>
              <w:t>Características:</w:t>
            </w:r>
            <w:r w:rsidRPr="5FB8E7F5">
              <w:rPr>
                <w:rFonts w:ascii="Arial" w:hAnsi="Arial" w:cs="Arial"/>
                <w:i/>
                <w:iCs/>
              </w:rPr>
              <w:t xml:space="preserve"> Portátil, fijo, frecuencia, longitud de ondas, marca, serie, etc.</w:t>
            </w:r>
          </w:p>
        </w:tc>
      </w:tr>
    </w:tbl>
    <w:p w14:paraId="391C817A" w14:textId="77777777" w:rsidR="005970E1" w:rsidRP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1CE7B1A3" w14:textId="6A3D820F" w:rsidR="00B03CF5" w:rsidRPr="005970E1" w:rsidRDefault="00B03CF5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2</w:t>
      </w:r>
      <w:r w:rsidR="00AC4EAA" w:rsidRPr="3D67A9CA">
        <w:rPr>
          <w:rFonts w:ascii="Arial" w:hAnsi="Arial" w:cs="Arial"/>
          <w:b/>
          <w:bCs/>
          <w:i/>
          <w:iCs/>
          <w:color w:val="4471C4"/>
        </w:rPr>
        <w:t>3</w:t>
      </w:r>
      <w:r w:rsidRPr="3D67A9CA">
        <w:rPr>
          <w:rFonts w:ascii="Arial" w:hAnsi="Arial" w:cs="Arial"/>
          <w:b/>
          <w:bCs/>
          <w:i/>
          <w:iCs/>
          <w:color w:val="4471C4"/>
        </w:rPr>
        <w:t>: GPGRCE, 2020).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7"/>
        <w:gridCol w:w="1561"/>
        <w:gridCol w:w="1956"/>
        <w:gridCol w:w="1615"/>
        <w:gridCol w:w="1599"/>
      </w:tblGrid>
      <w:tr w:rsidR="005970E1" w:rsidRPr="005970E1" w14:paraId="7D10774E" w14:textId="77777777" w:rsidTr="5FB8E7F5">
        <w:tc>
          <w:tcPr>
            <w:tcW w:w="8828" w:type="dxa"/>
            <w:gridSpan w:val="5"/>
          </w:tcPr>
          <w:p w14:paraId="367CB486" w14:textId="5C8345DE" w:rsidR="005970E1" w:rsidRPr="005970E1" w:rsidRDefault="005970E1" w:rsidP="5FB8E7F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N°14</w:t>
            </w:r>
          </w:p>
          <w:p w14:paraId="69264ACD" w14:textId="77777777" w:rsidR="005970E1" w:rsidRPr="005970E1" w:rsidRDefault="005970E1" w:rsidP="00AC4EA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Equipo móvil del centro educativo</w:t>
            </w:r>
          </w:p>
        </w:tc>
      </w:tr>
      <w:tr w:rsidR="005970E1" w:rsidRPr="005970E1" w14:paraId="3A4B6941" w14:textId="77777777" w:rsidTr="5FB8E7F5">
        <w:tc>
          <w:tcPr>
            <w:tcW w:w="2097" w:type="dxa"/>
          </w:tcPr>
          <w:p w14:paraId="7BBDED8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Tipo de equipo</w:t>
            </w:r>
          </w:p>
        </w:tc>
        <w:tc>
          <w:tcPr>
            <w:tcW w:w="1561" w:type="dxa"/>
          </w:tcPr>
          <w:p w14:paraId="404F7B7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Cantidad</w:t>
            </w:r>
          </w:p>
        </w:tc>
        <w:tc>
          <w:tcPr>
            <w:tcW w:w="1956" w:type="dxa"/>
          </w:tcPr>
          <w:p w14:paraId="4440491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Características</w:t>
            </w:r>
          </w:p>
        </w:tc>
        <w:tc>
          <w:tcPr>
            <w:tcW w:w="1615" w:type="dxa"/>
          </w:tcPr>
          <w:p w14:paraId="7140CE6B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Contacto (nombres y apellidos)</w:t>
            </w:r>
          </w:p>
        </w:tc>
        <w:tc>
          <w:tcPr>
            <w:tcW w:w="1599" w:type="dxa"/>
          </w:tcPr>
          <w:p w14:paraId="5E3BE19F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Teléfono</w:t>
            </w:r>
          </w:p>
        </w:tc>
      </w:tr>
      <w:tr w:rsidR="005970E1" w:rsidRPr="005970E1" w14:paraId="19A65EB6" w14:textId="77777777" w:rsidTr="5FB8E7F5">
        <w:tc>
          <w:tcPr>
            <w:tcW w:w="2097" w:type="dxa"/>
          </w:tcPr>
          <w:p w14:paraId="7A11A9F1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lastRenderedPageBreak/>
              <w:t>Vehículo tipo pick-up</w:t>
            </w:r>
          </w:p>
        </w:tc>
        <w:tc>
          <w:tcPr>
            <w:tcW w:w="1561" w:type="dxa"/>
          </w:tcPr>
          <w:p w14:paraId="12B17FC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1</w:t>
            </w:r>
          </w:p>
        </w:tc>
        <w:tc>
          <w:tcPr>
            <w:tcW w:w="1956" w:type="dxa"/>
          </w:tcPr>
          <w:p w14:paraId="3E7EFD09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Pertenece al encargado de operaciones Doble tracción</w:t>
            </w:r>
          </w:p>
        </w:tc>
        <w:tc>
          <w:tcPr>
            <w:tcW w:w="1615" w:type="dxa"/>
          </w:tcPr>
          <w:p w14:paraId="28BE07A8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1599" w:type="dxa"/>
          </w:tcPr>
          <w:p w14:paraId="1D38732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</w:tr>
      <w:tr w:rsidR="005970E1" w:rsidRPr="005970E1" w14:paraId="25B63F6A" w14:textId="77777777" w:rsidTr="5FB8E7F5">
        <w:tc>
          <w:tcPr>
            <w:tcW w:w="2097" w:type="dxa"/>
          </w:tcPr>
          <w:p w14:paraId="1E8C20CB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1561" w:type="dxa"/>
          </w:tcPr>
          <w:p w14:paraId="00D2D9D3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</w:p>
        </w:tc>
        <w:tc>
          <w:tcPr>
            <w:tcW w:w="1956" w:type="dxa"/>
          </w:tcPr>
          <w:p w14:paraId="33FB3178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</w:p>
        </w:tc>
        <w:tc>
          <w:tcPr>
            <w:tcW w:w="1615" w:type="dxa"/>
          </w:tcPr>
          <w:p w14:paraId="46A59CD0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1599" w:type="dxa"/>
          </w:tcPr>
          <w:p w14:paraId="5A7DC332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</w:tr>
      <w:tr w:rsidR="005970E1" w:rsidRPr="005970E1" w14:paraId="5F8EC7B6" w14:textId="77777777" w:rsidTr="5FB8E7F5">
        <w:tc>
          <w:tcPr>
            <w:tcW w:w="8828" w:type="dxa"/>
            <w:gridSpan w:val="5"/>
          </w:tcPr>
          <w:p w14:paraId="5BAB8EB6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i/>
                <w:lang w:eastAsia="es-CR"/>
              </w:rPr>
            </w:pPr>
            <w:r w:rsidRPr="005970E1">
              <w:rPr>
                <w:rFonts w:ascii="Arial" w:hAnsi="Arial" w:cs="Arial"/>
                <w:b/>
                <w:color w:val="000000"/>
              </w:rPr>
              <w:t>Equipo móvil externo al centro educativo</w:t>
            </w:r>
          </w:p>
        </w:tc>
      </w:tr>
      <w:tr w:rsidR="005970E1" w:rsidRPr="005970E1" w14:paraId="2B18C1C7" w14:textId="77777777" w:rsidTr="5FB8E7F5">
        <w:tc>
          <w:tcPr>
            <w:tcW w:w="2097" w:type="dxa"/>
          </w:tcPr>
          <w:p w14:paraId="03908B08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Tipo de equipo</w:t>
            </w:r>
          </w:p>
        </w:tc>
        <w:tc>
          <w:tcPr>
            <w:tcW w:w="1561" w:type="dxa"/>
          </w:tcPr>
          <w:p w14:paraId="5B325353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Cantidad</w:t>
            </w:r>
          </w:p>
        </w:tc>
        <w:tc>
          <w:tcPr>
            <w:tcW w:w="1956" w:type="dxa"/>
          </w:tcPr>
          <w:p w14:paraId="34B37171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bCs/>
                <w:i/>
                <w:lang w:eastAsia="es-CR"/>
              </w:rPr>
              <w:t>Características</w:t>
            </w:r>
          </w:p>
        </w:tc>
        <w:tc>
          <w:tcPr>
            <w:tcW w:w="1615" w:type="dxa"/>
          </w:tcPr>
          <w:p w14:paraId="6313D12B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Contacto (nombres y apellidos</w:t>
            </w:r>
          </w:p>
        </w:tc>
        <w:tc>
          <w:tcPr>
            <w:tcW w:w="1599" w:type="dxa"/>
          </w:tcPr>
          <w:p w14:paraId="0A4C45A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/>
                <w:bCs/>
                <w:i/>
                <w:lang w:eastAsia="es-CR"/>
              </w:rPr>
            </w:pPr>
            <w:r w:rsidRPr="005970E1">
              <w:rPr>
                <w:rFonts w:ascii="Arial" w:eastAsia="Arial Unicode MS" w:hAnsi="Arial" w:cs="Arial"/>
                <w:b/>
                <w:i/>
                <w:lang w:eastAsia="es-CR"/>
              </w:rPr>
              <w:t>Teléfono</w:t>
            </w:r>
          </w:p>
        </w:tc>
      </w:tr>
      <w:tr w:rsidR="005970E1" w:rsidRPr="005970E1" w14:paraId="65D3E2FF" w14:textId="77777777" w:rsidTr="5FB8E7F5">
        <w:tc>
          <w:tcPr>
            <w:tcW w:w="2097" w:type="dxa"/>
          </w:tcPr>
          <w:p w14:paraId="6FCECC4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Panga</w:t>
            </w:r>
          </w:p>
        </w:tc>
        <w:tc>
          <w:tcPr>
            <w:tcW w:w="1561" w:type="dxa"/>
          </w:tcPr>
          <w:p w14:paraId="6B7FA99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1</w:t>
            </w:r>
          </w:p>
        </w:tc>
        <w:tc>
          <w:tcPr>
            <w:tcW w:w="1956" w:type="dxa"/>
          </w:tcPr>
          <w:p w14:paraId="1B99F1FB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Motor fuera de borda.</w:t>
            </w:r>
          </w:p>
          <w:p w14:paraId="7BE4E1DA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Cs/>
                <w:iCs/>
                <w:lang w:eastAsia="es-CR"/>
              </w:rPr>
            </w:pPr>
            <w:r w:rsidRPr="005970E1">
              <w:rPr>
                <w:rFonts w:ascii="Arial" w:eastAsia="Arial Unicode MS" w:hAnsi="Arial" w:cs="Arial"/>
                <w:bCs/>
                <w:iCs/>
                <w:lang w:eastAsia="es-CR"/>
              </w:rPr>
              <w:t>Pertenece al Comité Comunal de Emergencia</w:t>
            </w:r>
          </w:p>
        </w:tc>
        <w:tc>
          <w:tcPr>
            <w:tcW w:w="1615" w:type="dxa"/>
          </w:tcPr>
          <w:p w14:paraId="16B966D4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  <w:tc>
          <w:tcPr>
            <w:tcW w:w="1599" w:type="dxa"/>
          </w:tcPr>
          <w:p w14:paraId="61AA8597" w14:textId="77777777" w:rsidR="005970E1" w:rsidRPr="005970E1" w:rsidRDefault="005970E1" w:rsidP="005970E1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both"/>
              <w:rPr>
                <w:rFonts w:ascii="Arial" w:eastAsia="Arial Unicode MS" w:hAnsi="Arial" w:cs="Arial"/>
                <w:b/>
                <w:i/>
                <w:lang w:eastAsia="es-CR"/>
              </w:rPr>
            </w:pPr>
          </w:p>
        </w:tc>
      </w:tr>
      <w:tr w:rsidR="005970E1" w:rsidRPr="005970E1" w14:paraId="11DA89A2" w14:textId="77777777" w:rsidTr="5FB8E7F5">
        <w:tc>
          <w:tcPr>
            <w:tcW w:w="8828" w:type="dxa"/>
            <w:gridSpan w:val="5"/>
          </w:tcPr>
          <w:p w14:paraId="0CB8351E" w14:textId="77777777" w:rsidR="005970E1" w:rsidRPr="005970E1" w:rsidRDefault="005970E1" w:rsidP="00D0601F">
            <w:pPr>
              <w:spacing w:after="0"/>
              <w:jc w:val="both"/>
              <w:rPr>
                <w:rFonts w:ascii="Arial" w:eastAsia="Arial Unicode MS" w:hAnsi="Arial" w:cs="Arial"/>
                <w:b/>
                <w:i/>
                <w:lang w:eastAsia="es-CR"/>
              </w:rPr>
            </w:pPr>
            <w:r w:rsidRPr="005970E1">
              <w:rPr>
                <w:rFonts w:ascii="Arial" w:hAnsi="Arial" w:cs="Arial"/>
                <w:b/>
              </w:rPr>
              <w:t>Tipo de equipo</w:t>
            </w:r>
            <w:r w:rsidRPr="005970E1">
              <w:rPr>
                <w:rFonts w:ascii="Arial" w:hAnsi="Arial" w:cs="Arial"/>
              </w:rPr>
              <w:t xml:space="preserve">: </w:t>
            </w:r>
            <w:proofErr w:type="gramStart"/>
            <w:r w:rsidRPr="005970E1">
              <w:rPr>
                <w:rFonts w:ascii="Arial" w:hAnsi="Arial" w:cs="Arial"/>
              </w:rPr>
              <w:t>Jeep</w:t>
            </w:r>
            <w:proofErr w:type="gramEnd"/>
            <w:r w:rsidRPr="005970E1">
              <w:rPr>
                <w:rFonts w:ascii="Arial" w:hAnsi="Arial" w:cs="Arial"/>
              </w:rPr>
              <w:t>, pick-up, camión, tractor, vagoneta, tráiler, panga, motores, bote, motocicletas, otros.</w:t>
            </w:r>
          </w:p>
        </w:tc>
      </w:tr>
    </w:tbl>
    <w:p w14:paraId="07DEB524" w14:textId="77777777" w:rsidR="005970E1" w:rsidRPr="005970E1" w:rsidRDefault="005970E1" w:rsidP="00D0601F">
      <w:pPr>
        <w:spacing w:after="0"/>
        <w:rPr>
          <w:rFonts w:ascii="Arial" w:hAnsi="Arial" w:cs="Arial"/>
        </w:rPr>
      </w:pPr>
    </w:p>
    <w:p w14:paraId="0F96486B" w14:textId="4BCBBF09" w:rsidR="00B03CF5" w:rsidRPr="005970E1" w:rsidRDefault="00B03CF5" w:rsidP="00D0601F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24: GPGRCE, 2020).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609"/>
        <w:gridCol w:w="1474"/>
        <w:gridCol w:w="1497"/>
      </w:tblGrid>
      <w:tr w:rsidR="005970E1" w:rsidRPr="005970E1" w14:paraId="1B36E418" w14:textId="77777777" w:rsidTr="5FB8E7F5">
        <w:trPr>
          <w:trHeight w:val="392"/>
        </w:trPr>
        <w:tc>
          <w:tcPr>
            <w:tcW w:w="8828" w:type="dxa"/>
            <w:gridSpan w:val="5"/>
          </w:tcPr>
          <w:p w14:paraId="453D88B2" w14:textId="6B5A5E06" w:rsidR="005970E1" w:rsidRPr="005970E1" w:rsidRDefault="005970E1" w:rsidP="00D0601F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N°15</w:t>
            </w:r>
          </w:p>
          <w:p w14:paraId="64B1FCAA" w14:textId="77777777" w:rsidR="005970E1" w:rsidRPr="005970E1" w:rsidRDefault="005970E1" w:rsidP="00D0601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</w:rPr>
              <w:t xml:space="preserve">Directorio de </w:t>
            </w:r>
            <w:r w:rsidRPr="005970E1">
              <w:rPr>
                <w:rFonts w:ascii="Arial" w:hAnsi="Arial" w:cs="Arial"/>
                <w:b/>
                <w:bCs/>
                <w:color w:val="000000"/>
              </w:rPr>
              <w:t>instituciones de primera respuesta y apoyo</w:t>
            </w:r>
          </w:p>
        </w:tc>
      </w:tr>
      <w:tr w:rsidR="005970E1" w:rsidRPr="005970E1" w14:paraId="2653001D" w14:textId="77777777" w:rsidTr="5FB8E7F5">
        <w:trPr>
          <w:trHeight w:val="392"/>
        </w:trPr>
        <w:tc>
          <w:tcPr>
            <w:tcW w:w="2689" w:type="dxa"/>
            <w:vMerge w:val="restart"/>
          </w:tcPr>
          <w:p w14:paraId="23D93A7F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color w:val="000000"/>
              </w:rPr>
              <w:t>Nombre de la institución</w:t>
            </w:r>
          </w:p>
        </w:tc>
        <w:tc>
          <w:tcPr>
            <w:tcW w:w="1559" w:type="dxa"/>
            <w:vMerge w:val="restart"/>
          </w:tcPr>
          <w:p w14:paraId="5FA5E271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color w:val="000000"/>
              </w:rPr>
              <w:t>Contacto</w:t>
            </w:r>
          </w:p>
        </w:tc>
        <w:tc>
          <w:tcPr>
            <w:tcW w:w="3083" w:type="dxa"/>
            <w:gridSpan w:val="2"/>
          </w:tcPr>
          <w:p w14:paraId="79ECEDC0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color w:val="000000"/>
              </w:rPr>
              <w:t>Teléfonos</w:t>
            </w:r>
          </w:p>
        </w:tc>
        <w:tc>
          <w:tcPr>
            <w:tcW w:w="1497" w:type="dxa"/>
            <w:vMerge w:val="restart"/>
          </w:tcPr>
          <w:p w14:paraId="1169E3C0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color w:val="000000"/>
              </w:rPr>
              <w:t>Correo electrónico</w:t>
            </w:r>
          </w:p>
        </w:tc>
      </w:tr>
      <w:tr w:rsidR="005970E1" w:rsidRPr="005970E1" w14:paraId="406CBEA8" w14:textId="77777777" w:rsidTr="5FB8E7F5">
        <w:tc>
          <w:tcPr>
            <w:tcW w:w="2689" w:type="dxa"/>
            <w:vMerge/>
          </w:tcPr>
          <w:p w14:paraId="59381753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</w:tcPr>
          <w:p w14:paraId="57E3AD3B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5479A7B8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color w:val="000000"/>
              </w:rPr>
              <w:t>Oficina</w:t>
            </w:r>
          </w:p>
        </w:tc>
        <w:tc>
          <w:tcPr>
            <w:tcW w:w="1474" w:type="dxa"/>
          </w:tcPr>
          <w:p w14:paraId="5A241E46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1497" w:type="dxa"/>
            <w:vMerge/>
          </w:tcPr>
          <w:p w14:paraId="36AA5AD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5F7F4FB1" w14:textId="77777777" w:rsidTr="5FB8E7F5">
        <w:tc>
          <w:tcPr>
            <w:tcW w:w="2689" w:type="dxa"/>
          </w:tcPr>
          <w:p w14:paraId="26DAFBDD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5970E1">
              <w:rPr>
                <w:rFonts w:ascii="Arial" w:hAnsi="Arial" w:cs="Arial"/>
                <w:b/>
                <w:bCs/>
                <w:i/>
                <w:color w:val="000000"/>
              </w:rPr>
              <w:t>Sistema de Emerge</w:t>
            </w:r>
            <w:r w:rsidRPr="005970E1">
              <w:rPr>
                <w:rFonts w:ascii="Arial" w:hAnsi="Arial" w:cs="Arial"/>
                <w:b/>
                <w:bCs/>
                <w:i/>
              </w:rPr>
              <w:t>ncias 9-1-1*</w:t>
            </w:r>
          </w:p>
        </w:tc>
        <w:tc>
          <w:tcPr>
            <w:tcW w:w="1559" w:type="dxa"/>
          </w:tcPr>
          <w:p w14:paraId="39FD160B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Operador de turno</w:t>
            </w:r>
          </w:p>
        </w:tc>
        <w:tc>
          <w:tcPr>
            <w:tcW w:w="1609" w:type="dxa"/>
          </w:tcPr>
          <w:p w14:paraId="3D4365C9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9-1-1</w:t>
            </w:r>
          </w:p>
        </w:tc>
        <w:tc>
          <w:tcPr>
            <w:tcW w:w="1474" w:type="dxa"/>
          </w:tcPr>
          <w:p w14:paraId="5DA495ED" w14:textId="77777777" w:rsidR="005970E1" w:rsidRPr="005970E1" w:rsidRDefault="005970E1" w:rsidP="005970E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  <w:color w:val="000000"/>
              </w:rPr>
              <w:t>9-1-1</w:t>
            </w:r>
          </w:p>
        </w:tc>
        <w:tc>
          <w:tcPr>
            <w:tcW w:w="1497" w:type="dxa"/>
          </w:tcPr>
          <w:p w14:paraId="0E1890F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17716EA4" w14:textId="77777777" w:rsidTr="5FB8E7F5">
        <w:tc>
          <w:tcPr>
            <w:tcW w:w="2689" w:type="dxa"/>
          </w:tcPr>
          <w:p w14:paraId="322116F6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Bomberos</w:t>
            </w:r>
          </w:p>
          <w:p w14:paraId="3A7AB72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</w:tcPr>
          <w:p w14:paraId="10D14091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46A6B5A5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049352E9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22E07190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33C83130" w14:textId="77777777" w:rsidTr="5FB8E7F5">
        <w:tc>
          <w:tcPr>
            <w:tcW w:w="2689" w:type="dxa"/>
          </w:tcPr>
          <w:p w14:paraId="75AE4E6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</w:rPr>
              <w:t>Cruz Roja</w:t>
            </w:r>
          </w:p>
        </w:tc>
        <w:tc>
          <w:tcPr>
            <w:tcW w:w="1559" w:type="dxa"/>
          </w:tcPr>
          <w:p w14:paraId="3B03F5C1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1F7C9A7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39FFCBA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2534CA85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754A05AA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559C480B" w14:textId="77777777" w:rsidTr="5FB8E7F5">
        <w:tc>
          <w:tcPr>
            <w:tcW w:w="2689" w:type="dxa"/>
          </w:tcPr>
          <w:p w14:paraId="2213BD9B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</w:rPr>
              <w:t>CNE</w:t>
            </w:r>
          </w:p>
        </w:tc>
        <w:tc>
          <w:tcPr>
            <w:tcW w:w="1559" w:type="dxa"/>
          </w:tcPr>
          <w:p w14:paraId="6A5D9B81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2423868C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01ED64C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0B40F24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363AF8D1" w14:textId="77777777" w:rsidTr="5FB8E7F5">
        <w:tc>
          <w:tcPr>
            <w:tcW w:w="2689" w:type="dxa"/>
          </w:tcPr>
          <w:p w14:paraId="6784B72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Comité Municipal de Emergencias</w:t>
            </w:r>
          </w:p>
        </w:tc>
        <w:tc>
          <w:tcPr>
            <w:tcW w:w="1559" w:type="dxa"/>
          </w:tcPr>
          <w:p w14:paraId="697477E3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34283C4C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069DFA9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75A42C0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15EF44B0" w14:textId="77777777" w:rsidTr="5FB8E7F5">
        <w:tc>
          <w:tcPr>
            <w:tcW w:w="2689" w:type="dxa"/>
          </w:tcPr>
          <w:p w14:paraId="0F683AC7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970E1">
              <w:rPr>
                <w:rFonts w:ascii="Arial" w:hAnsi="Arial" w:cs="Arial"/>
                <w:bCs/>
              </w:rPr>
              <w:t>Organismo de Investigación Judicial</w:t>
            </w:r>
          </w:p>
        </w:tc>
        <w:tc>
          <w:tcPr>
            <w:tcW w:w="1559" w:type="dxa"/>
          </w:tcPr>
          <w:p w14:paraId="2CA39765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1AF3D2E3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16EE1619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46D2896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6F1A0F04" w14:textId="77777777" w:rsidTr="5FB8E7F5">
        <w:tc>
          <w:tcPr>
            <w:tcW w:w="2689" w:type="dxa"/>
          </w:tcPr>
          <w:p w14:paraId="172AD3DB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Policía de Tránsito</w:t>
            </w:r>
          </w:p>
        </w:tc>
        <w:tc>
          <w:tcPr>
            <w:tcW w:w="1559" w:type="dxa"/>
          </w:tcPr>
          <w:p w14:paraId="610E29B6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77630AF3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2DA7F255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1F0869A4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20C98C5A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57355E48" w14:textId="77777777" w:rsidTr="5FB8E7F5">
        <w:tc>
          <w:tcPr>
            <w:tcW w:w="2689" w:type="dxa"/>
          </w:tcPr>
          <w:p w14:paraId="55BF00B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Ministerio de Seguridad Pública</w:t>
            </w:r>
          </w:p>
        </w:tc>
        <w:tc>
          <w:tcPr>
            <w:tcW w:w="1559" w:type="dxa"/>
          </w:tcPr>
          <w:p w14:paraId="1B8C4F45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70C9C029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06DDEAA5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0A7F7843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69C674FF" w14:textId="77777777" w:rsidTr="5FB8E7F5">
        <w:tc>
          <w:tcPr>
            <w:tcW w:w="2689" w:type="dxa"/>
          </w:tcPr>
          <w:p w14:paraId="356ED5FC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Centro</w:t>
            </w:r>
            <w:r w:rsidRPr="005970E1">
              <w:rPr>
                <w:rFonts w:ascii="Arial" w:hAnsi="Arial" w:cs="Arial"/>
                <w:bCs/>
                <w:color w:val="000000"/>
              </w:rPr>
              <w:t xml:space="preserve"> Nacional d</w:t>
            </w:r>
            <w:r w:rsidRPr="005970E1">
              <w:rPr>
                <w:rFonts w:ascii="Arial" w:hAnsi="Arial" w:cs="Arial"/>
                <w:bCs/>
              </w:rPr>
              <w:t>e Intoxicaciones</w:t>
            </w:r>
          </w:p>
        </w:tc>
        <w:tc>
          <w:tcPr>
            <w:tcW w:w="1559" w:type="dxa"/>
          </w:tcPr>
          <w:p w14:paraId="7813F89D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31359799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7005861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1EF64BCB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2507AF13" w14:textId="77777777" w:rsidTr="5FB8E7F5">
        <w:tc>
          <w:tcPr>
            <w:tcW w:w="2689" w:type="dxa"/>
          </w:tcPr>
          <w:p w14:paraId="7D835B0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Instituto Costarricense de Electricidad</w:t>
            </w:r>
          </w:p>
        </w:tc>
        <w:tc>
          <w:tcPr>
            <w:tcW w:w="1559" w:type="dxa"/>
          </w:tcPr>
          <w:p w14:paraId="33495B64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043D86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65D2CA47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62A6E939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384E0AF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5172FF6E" w14:textId="77777777" w:rsidTr="5FB8E7F5">
        <w:tc>
          <w:tcPr>
            <w:tcW w:w="2689" w:type="dxa"/>
          </w:tcPr>
          <w:p w14:paraId="32D443B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Acueductos y Alcantarillados</w:t>
            </w:r>
          </w:p>
        </w:tc>
        <w:tc>
          <w:tcPr>
            <w:tcW w:w="1559" w:type="dxa"/>
          </w:tcPr>
          <w:p w14:paraId="1436BF31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13516A02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355C92D6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3B79F9DA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1570199C" w14:textId="77777777" w:rsidTr="5FB8E7F5">
        <w:tc>
          <w:tcPr>
            <w:tcW w:w="2689" w:type="dxa"/>
          </w:tcPr>
          <w:p w14:paraId="43BDF3A1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EBAIS</w:t>
            </w:r>
          </w:p>
        </w:tc>
        <w:tc>
          <w:tcPr>
            <w:tcW w:w="1559" w:type="dxa"/>
          </w:tcPr>
          <w:p w14:paraId="69384B11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FA4B460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5CA8A19D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4C4CDC9A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3BB7CE3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970E1" w:rsidRPr="005970E1" w14:paraId="026B16F9" w14:textId="77777777" w:rsidTr="5FB8E7F5">
        <w:tc>
          <w:tcPr>
            <w:tcW w:w="2689" w:type="dxa"/>
          </w:tcPr>
          <w:p w14:paraId="08933D8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Otros</w:t>
            </w:r>
          </w:p>
        </w:tc>
        <w:tc>
          <w:tcPr>
            <w:tcW w:w="1559" w:type="dxa"/>
          </w:tcPr>
          <w:p w14:paraId="13AC454E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2EB6BF8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2C99F07F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4" w:type="dxa"/>
          </w:tcPr>
          <w:p w14:paraId="28AC0517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</w:tcPr>
          <w:p w14:paraId="6A4C0BBC" w14:textId="77777777" w:rsidR="005970E1" w:rsidRPr="005970E1" w:rsidRDefault="005970E1" w:rsidP="005970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15D029B" w14:textId="77777777" w:rsidR="005970E1" w:rsidRPr="005970E1" w:rsidRDefault="005970E1" w:rsidP="005970E1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970E1">
        <w:rPr>
          <w:rFonts w:ascii="Arial" w:hAnsi="Arial" w:cs="Arial"/>
          <w:b/>
          <w:i/>
        </w:rPr>
        <w:t>*La llamada de emergencia siempre se debe hacer al 9-1-1</w:t>
      </w:r>
    </w:p>
    <w:p w14:paraId="7B427041" w14:textId="2C2A9AEC" w:rsidR="005970E1" w:rsidRDefault="005970E1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359D8A62" w14:textId="5BA71C81" w:rsidR="00564D32" w:rsidRPr="0078287D" w:rsidRDefault="00564D32" w:rsidP="3D67A9CA">
      <w:pPr>
        <w:spacing w:line="240" w:lineRule="auto"/>
        <w:outlineLvl w:val="1"/>
        <w:rPr>
          <w:rFonts w:ascii="Arial" w:hAnsi="Arial" w:cs="Arial"/>
          <w:b/>
          <w:bCs/>
          <w:i/>
          <w:iCs/>
        </w:rPr>
      </w:pPr>
      <w:bookmarkStart w:id="28" w:name="_Hlk130749193"/>
      <w:bookmarkStart w:id="29" w:name="_Toc132268576"/>
      <w:r w:rsidRPr="00716381">
        <w:rPr>
          <w:rStyle w:val="Ttulo2Car"/>
        </w:rPr>
        <w:t>Paso 3: Plan de Acción</w:t>
      </w:r>
      <w:bookmarkEnd w:id="28"/>
      <w:r w:rsidR="00F80599" w:rsidRPr="3D67A9CA">
        <w:rPr>
          <w:rFonts w:ascii="Arial" w:hAnsi="Arial" w:cs="Arial"/>
          <w:b/>
          <w:bCs/>
          <w:sz w:val="24"/>
          <w:szCs w:val="24"/>
        </w:rPr>
        <w:t xml:space="preserve"> </w:t>
      </w:r>
      <w:r w:rsidRPr="3D67A9CA">
        <w:rPr>
          <w:rFonts w:ascii="Arial" w:hAnsi="Arial" w:cs="Arial"/>
          <w:b/>
          <w:bCs/>
          <w:i/>
          <w:iCs/>
          <w:color w:val="4471C4"/>
        </w:rPr>
        <w:t>(Página 25 GPGRCE, 2020).</w:t>
      </w:r>
      <w:bookmarkEnd w:id="29"/>
    </w:p>
    <w:p w14:paraId="6D72651C" w14:textId="37260C80" w:rsidR="00564D32" w:rsidRPr="00564D32" w:rsidRDefault="00564D32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30" w:name="_Toc132268577"/>
      <w:r w:rsidRPr="3D67A9CA">
        <w:rPr>
          <w:rFonts w:ascii="Arial" w:hAnsi="Arial" w:cs="Arial"/>
          <w:i/>
          <w:iCs/>
          <w:color w:val="4472C4" w:themeColor="accent1"/>
        </w:rPr>
        <w:t>El plan de acción se debe elaborar con base en las amenazas, factores de vulnerabilidad y riesgo, así como con los recursos y capacidades identificados, el cual debe estar conforme con las áreas y equipos de trabajo. Este plan de acción requiere que se contemplen acciones de reducción del riesgo, preparación, respuesta y recuperación.</w:t>
      </w:r>
      <w:bookmarkEnd w:id="30"/>
    </w:p>
    <w:p w14:paraId="733517CC" w14:textId="5DD83114" w:rsidR="00564D32" w:rsidRDefault="00564D32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1078FEFA" w14:textId="1DD7818F" w:rsidR="00F80599" w:rsidRPr="00EC0098" w:rsidRDefault="00F80599" w:rsidP="00716381">
      <w:pPr>
        <w:pStyle w:val="Ttulo3"/>
        <w:rPr>
          <w:rFonts w:ascii="Arial" w:eastAsiaTheme="minorHAnsi" w:hAnsi="Arial" w:cs="Arial"/>
          <w:color w:val="auto"/>
        </w:rPr>
      </w:pPr>
      <w:bookmarkStart w:id="31" w:name="_Toc132268578"/>
      <w:r w:rsidRPr="00EC0098">
        <w:rPr>
          <w:rFonts w:ascii="Arial" w:eastAsiaTheme="minorHAnsi" w:hAnsi="Arial" w:cs="Arial"/>
          <w:color w:val="auto"/>
        </w:rPr>
        <w:t>P</w:t>
      </w:r>
      <w:r w:rsidR="008D65CA" w:rsidRPr="00EC0098">
        <w:rPr>
          <w:rFonts w:ascii="Arial" w:eastAsiaTheme="minorHAnsi" w:hAnsi="Arial" w:cs="Arial"/>
          <w:color w:val="auto"/>
        </w:rPr>
        <w:t>aso 3: Plan de Acción</w:t>
      </w:r>
      <w:r w:rsidRPr="00EC0098">
        <w:rPr>
          <w:rFonts w:ascii="Arial" w:eastAsiaTheme="minorHAnsi" w:hAnsi="Arial" w:cs="Arial"/>
          <w:color w:val="auto"/>
        </w:rPr>
        <w:t xml:space="preserve">/ </w:t>
      </w:r>
      <w:r w:rsidR="008D65CA" w:rsidRPr="00EC0098">
        <w:rPr>
          <w:rFonts w:ascii="Arial" w:eastAsiaTheme="minorHAnsi" w:hAnsi="Arial" w:cs="Arial"/>
          <w:color w:val="auto"/>
        </w:rPr>
        <w:t>3.1 Componentes del Plan de Acción</w:t>
      </w:r>
      <w:r w:rsidRPr="00EC0098">
        <w:rPr>
          <w:rFonts w:ascii="Arial" w:eastAsiaTheme="minorHAnsi" w:hAnsi="Arial" w:cs="Arial"/>
          <w:color w:val="auto"/>
        </w:rPr>
        <w:t>.</w:t>
      </w:r>
      <w:bookmarkEnd w:id="31"/>
      <w:r w:rsidR="008D65CA" w:rsidRPr="00EC0098">
        <w:rPr>
          <w:rFonts w:ascii="Arial" w:eastAsiaTheme="minorHAnsi" w:hAnsi="Arial" w:cs="Arial"/>
          <w:color w:val="auto"/>
        </w:rPr>
        <w:t xml:space="preserve"> </w:t>
      </w:r>
    </w:p>
    <w:p w14:paraId="54F6B210" w14:textId="77777777" w:rsidR="00F80599" w:rsidRDefault="00F80599" w:rsidP="005970E1">
      <w:pPr>
        <w:spacing w:after="0" w:line="240" w:lineRule="auto"/>
        <w:outlineLvl w:val="0"/>
        <w:rPr>
          <w:rFonts w:cstheme="minorHAnsi"/>
        </w:rPr>
      </w:pPr>
    </w:p>
    <w:p w14:paraId="1A34EBCF" w14:textId="77777777" w:rsidR="00F80599" w:rsidRDefault="008D65CA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32" w:name="_Toc132268579"/>
      <w:r w:rsidRPr="3D67A9CA">
        <w:rPr>
          <w:rFonts w:ascii="Arial" w:hAnsi="Arial" w:cs="Arial"/>
          <w:i/>
          <w:iCs/>
          <w:color w:val="4472C4" w:themeColor="accent1"/>
        </w:rPr>
        <w:t>El plan de acción lo podemos organizar por ámbito de acción de gestión, según la Política y el Plan Nacional de Gestión del Riesgo:</w:t>
      </w:r>
      <w:bookmarkEnd w:id="32"/>
    </w:p>
    <w:p w14:paraId="71589A09" w14:textId="77777777" w:rsidR="00F80599" w:rsidRDefault="00F80599" w:rsidP="00F80599">
      <w:pPr>
        <w:spacing w:after="0" w:line="240" w:lineRule="auto"/>
        <w:jc w:val="both"/>
        <w:outlineLvl w:val="0"/>
        <w:rPr>
          <w:rFonts w:ascii="Arial" w:hAnsi="Arial" w:cs="Arial"/>
          <w:i/>
          <w:iCs/>
          <w:highlight w:val="cyan"/>
        </w:rPr>
      </w:pPr>
    </w:p>
    <w:p w14:paraId="2B3DC728" w14:textId="77777777" w:rsidR="00F80599" w:rsidRPr="00F80599" w:rsidRDefault="008D65CA" w:rsidP="3D67A9CA">
      <w:pPr>
        <w:pStyle w:val="Prrafodelista"/>
        <w:numPr>
          <w:ilvl w:val="0"/>
          <w:numId w:val="40"/>
        </w:num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33" w:name="_Toc132268580"/>
      <w:r w:rsidRPr="3D67A9CA">
        <w:rPr>
          <w:rFonts w:ascii="Arial" w:hAnsi="Arial" w:cs="Arial"/>
          <w:i/>
          <w:iCs/>
          <w:color w:val="4472C4" w:themeColor="accent1"/>
        </w:rPr>
        <w:t>Acciones de reducción del riesgo.</w:t>
      </w:r>
      <w:bookmarkEnd w:id="33"/>
    </w:p>
    <w:p w14:paraId="2F38F958" w14:textId="77777777" w:rsidR="00F80599" w:rsidRPr="00F80599" w:rsidRDefault="008D65CA" w:rsidP="3D67A9CA">
      <w:pPr>
        <w:pStyle w:val="Prrafodelista"/>
        <w:numPr>
          <w:ilvl w:val="0"/>
          <w:numId w:val="40"/>
        </w:num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34" w:name="_Toc132268581"/>
      <w:r w:rsidRPr="3D67A9CA">
        <w:rPr>
          <w:rFonts w:ascii="Arial" w:hAnsi="Arial" w:cs="Arial"/>
          <w:i/>
          <w:iCs/>
          <w:color w:val="4472C4" w:themeColor="accent1"/>
        </w:rPr>
        <w:t>Acciones de preparativos y respuesta.</w:t>
      </w:r>
      <w:bookmarkEnd w:id="34"/>
    </w:p>
    <w:p w14:paraId="49DFA3EE" w14:textId="782B4668" w:rsidR="008D65CA" w:rsidRPr="00F80599" w:rsidRDefault="008D65CA" w:rsidP="3D67A9CA">
      <w:pPr>
        <w:pStyle w:val="Prrafodelista"/>
        <w:numPr>
          <w:ilvl w:val="0"/>
          <w:numId w:val="40"/>
        </w:num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35" w:name="_Toc132268582"/>
      <w:r w:rsidRPr="3D67A9CA">
        <w:rPr>
          <w:rFonts w:ascii="Arial" w:hAnsi="Arial" w:cs="Arial"/>
          <w:i/>
          <w:iCs/>
          <w:color w:val="4472C4" w:themeColor="accent1"/>
        </w:rPr>
        <w:t>Acciones de recuperación</w:t>
      </w:r>
      <w:bookmarkEnd w:id="35"/>
    </w:p>
    <w:p w14:paraId="6B3AE83E" w14:textId="4DEC7C3F" w:rsidR="008D65CA" w:rsidRDefault="008D65CA" w:rsidP="005970E1">
      <w:pPr>
        <w:spacing w:after="0" w:line="240" w:lineRule="auto"/>
        <w:outlineLvl w:val="0"/>
        <w:rPr>
          <w:rFonts w:ascii="Arial" w:hAnsi="Arial" w:cs="Arial"/>
          <w:i/>
        </w:rPr>
      </w:pPr>
    </w:p>
    <w:p w14:paraId="79B0AE63" w14:textId="6E682300" w:rsidR="00B03CF5" w:rsidRPr="005970E1" w:rsidRDefault="00B03CF5" w:rsidP="3D67A9CA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1C4"/>
        </w:rPr>
      </w:pPr>
      <w:bookmarkStart w:id="36" w:name="_Toc132268583"/>
      <w:r w:rsidRPr="3D67A9CA">
        <w:rPr>
          <w:rFonts w:ascii="Arial" w:hAnsi="Arial" w:cs="Arial"/>
          <w:b/>
          <w:bCs/>
          <w:i/>
          <w:iCs/>
          <w:color w:val="4471C4"/>
        </w:rPr>
        <w:t>(Página 26: GPGRCE, 2020).</w:t>
      </w:r>
      <w:bookmarkEnd w:id="36"/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5970E1" w:rsidRPr="005970E1" w14:paraId="2BBCA7DB" w14:textId="77777777" w:rsidTr="5FB8E7F5">
        <w:tc>
          <w:tcPr>
            <w:tcW w:w="8828" w:type="dxa"/>
            <w:gridSpan w:val="2"/>
          </w:tcPr>
          <w:p w14:paraId="35682755" w14:textId="45143463" w:rsidR="005970E1" w:rsidRPr="005970E1" w:rsidRDefault="005970E1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N°16</w:t>
            </w:r>
          </w:p>
          <w:p w14:paraId="77B9BE0B" w14:textId="77777777" w:rsidR="005970E1" w:rsidRPr="005970E1" w:rsidRDefault="005970E1" w:rsidP="00AC4EAA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 xml:space="preserve">Acciones Área de </w:t>
            </w:r>
            <w:r w:rsidRPr="005970E1">
              <w:rPr>
                <w:rFonts w:ascii="Arial" w:eastAsia="Times New Roman" w:hAnsi="Arial" w:cs="Arial"/>
                <w:b/>
                <w:lang w:eastAsia="es-CR"/>
              </w:rPr>
              <w:t>Planificación</w:t>
            </w:r>
          </w:p>
        </w:tc>
      </w:tr>
      <w:tr w:rsidR="005970E1" w:rsidRPr="005970E1" w14:paraId="1869AEBB" w14:textId="77777777" w:rsidTr="5FB8E7F5">
        <w:tc>
          <w:tcPr>
            <w:tcW w:w="2689" w:type="dxa"/>
          </w:tcPr>
          <w:p w14:paraId="7F8039C5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139" w:type="dxa"/>
          </w:tcPr>
          <w:p w14:paraId="75354A20" w14:textId="77777777" w:rsidR="005970E1" w:rsidRPr="005970E1" w:rsidRDefault="005970E1" w:rsidP="005970E1">
            <w:pPr>
              <w:jc w:val="center"/>
              <w:rPr>
                <w:rFonts w:ascii="Arial" w:hAnsi="Arial" w:cs="Arial"/>
                <w:b/>
              </w:rPr>
            </w:pPr>
            <w:r w:rsidRPr="005970E1">
              <w:rPr>
                <w:rFonts w:ascii="Arial" w:hAnsi="Arial" w:cs="Arial"/>
                <w:b/>
              </w:rPr>
              <w:t>Acciones por Equipo</w:t>
            </w:r>
          </w:p>
        </w:tc>
      </w:tr>
      <w:tr w:rsidR="005970E1" w:rsidRPr="005970E1" w14:paraId="2BA16D11" w14:textId="77777777" w:rsidTr="5FB8E7F5">
        <w:tc>
          <w:tcPr>
            <w:tcW w:w="2689" w:type="dxa"/>
          </w:tcPr>
          <w:p w14:paraId="2960EE36" w14:textId="77777777" w:rsidR="005970E1" w:rsidRPr="005970E1" w:rsidRDefault="005970E1" w:rsidP="005970E1">
            <w:pPr>
              <w:jc w:val="both"/>
              <w:rPr>
                <w:rFonts w:ascii="Arial" w:hAnsi="Arial" w:cs="Arial"/>
              </w:rPr>
            </w:pPr>
            <w:r w:rsidRPr="005970E1">
              <w:rPr>
                <w:rFonts w:ascii="Arial" w:hAnsi="Arial" w:cs="Arial"/>
                <w:bCs/>
              </w:rPr>
              <w:t>Educación y divulgación</w:t>
            </w:r>
          </w:p>
        </w:tc>
        <w:tc>
          <w:tcPr>
            <w:tcW w:w="6139" w:type="dxa"/>
          </w:tcPr>
          <w:p w14:paraId="069F62E4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 xml:space="preserve">Diseñar </w:t>
            </w:r>
            <w:proofErr w:type="spellStart"/>
            <w:r w:rsidRPr="005970E1">
              <w:rPr>
                <w:rFonts w:ascii="Arial" w:hAnsi="Arial" w:cs="Arial"/>
                <w:bCs/>
              </w:rPr>
              <w:t>brochures</w:t>
            </w:r>
            <w:proofErr w:type="spellEnd"/>
            <w:r w:rsidRPr="005970E1">
              <w:rPr>
                <w:rFonts w:ascii="Arial" w:hAnsi="Arial" w:cs="Arial"/>
                <w:bCs/>
              </w:rPr>
              <w:t xml:space="preserve"> informativos sobre qué son las alertas de la CNE, miembros y funciones del CIGR, que hacer en caso de incendio u otras amenazas.</w:t>
            </w:r>
          </w:p>
        </w:tc>
      </w:tr>
      <w:tr w:rsidR="005970E1" w:rsidRPr="005970E1" w14:paraId="37E486C9" w14:textId="77777777" w:rsidTr="5FB8E7F5">
        <w:tc>
          <w:tcPr>
            <w:tcW w:w="2689" w:type="dxa"/>
          </w:tcPr>
          <w:p w14:paraId="6AE1ED68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t>Gestión de la información</w:t>
            </w:r>
          </w:p>
        </w:tc>
        <w:tc>
          <w:tcPr>
            <w:tcW w:w="6139" w:type="dxa"/>
          </w:tcPr>
          <w:p w14:paraId="785D8C83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970E1" w:rsidRPr="005970E1" w14:paraId="1C474ACA" w14:textId="77777777" w:rsidTr="5FB8E7F5">
        <w:tc>
          <w:tcPr>
            <w:tcW w:w="2689" w:type="dxa"/>
          </w:tcPr>
          <w:p w14:paraId="551396F9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Cs/>
              </w:rPr>
            </w:pPr>
            <w:r w:rsidRPr="005970E1">
              <w:rPr>
                <w:rFonts w:ascii="Arial" w:hAnsi="Arial" w:cs="Arial"/>
                <w:bCs/>
              </w:rPr>
              <w:lastRenderedPageBreak/>
              <w:t>Organización y gestión con la comunidad educativa</w:t>
            </w:r>
          </w:p>
        </w:tc>
        <w:tc>
          <w:tcPr>
            <w:tcW w:w="6139" w:type="dxa"/>
          </w:tcPr>
          <w:p w14:paraId="6B93B302" w14:textId="77777777" w:rsidR="005970E1" w:rsidRPr="005970E1" w:rsidRDefault="005970E1" w:rsidP="005970E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9D291F3" w14:textId="6A36C4FC" w:rsidR="005970E1" w:rsidRDefault="005970E1" w:rsidP="005970E1">
      <w:pPr>
        <w:rPr>
          <w:rFonts w:ascii="Arial" w:hAnsi="Arial" w:cs="Arial"/>
        </w:rPr>
      </w:pPr>
    </w:p>
    <w:p w14:paraId="634DF7A8" w14:textId="6E62EEF2" w:rsidR="00564D32" w:rsidRPr="005970E1" w:rsidRDefault="00564D32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27: GPGRCE, 2020).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4D32" w:rsidRPr="0086364B" w14:paraId="4C042A50" w14:textId="77777777" w:rsidTr="5FB8E7F5">
        <w:tc>
          <w:tcPr>
            <w:tcW w:w="8828" w:type="dxa"/>
          </w:tcPr>
          <w:p w14:paraId="7A485F48" w14:textId="4252CCD3" w:rsidR="00564D32" w:rsidRPr="0086364B" w:rsidRDefault="00564D32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N°17</w:t>
            </w:r>
          </w:p>
          <w:p w14:paraId="457C48DD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 xml:space="preserve">Equipos de Trabajo del Área de </w:t>
            </w:r>
            <w:r w:rsidRPr="0086364B">
              <w:rPr>
                <w:rFonts w:ascii="Arial" w:eastAsia="Times New Roman" w:hAnsi="Arial" w:cs="Arial"/>
                <w:b/>
                <w:lang w:eastAsia="es-CR"/>
              </w:rPr>
              <w:t>Operaciones</w:t>
            </w:r>
          </w:p>
        </w:tc>
      </w:tr>
    </w:tbl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564D32" w:rsidRPr="0086364B" w14:paraId="498AF453" w14:textId="77777777" w:rsidTr="006B27DF">
        <w:tc>
          <w:tcPr>
            <w:tcW w:w="2547" w:type="dxa"/>
          </w:tcPr>
          <w:p w14:paraId="72DF8A7A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281" w:type="dxa"/>
          </w:tcPr>
          <w:p w14:paraId="04D063A2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>Acciones por Equipo</w:t>
            </w:r>
          </w:p>
        </w:tc>
      </w:tr>
      <w:tr w:rsidR="00564D32" w:rsidRPr="0086364B" w14:paraId="158FEDEC" w14:textId="77777777" w:rsidTr="006B27DF">
        <w:tc>
          <w:tcPr>
            <w:tcW w:w="2547" w:type="dxa"/>
          </w:tcPr>
          <w:p w14:paraId="72CBF003" w14:textId="77777777" w:rsidR="00564D32" w:rsidRPr="0086364B" w:rsidRDefault="00564D32" w:rsidP="006B27DF">
            <w:pPr>
              <w:jc w:val="both"/>
              <w:rPr>
                <w:rFonts w:ascii="Arial" w:hAnsi="Arial" w:cs="Arial"/>
              </w:rPr>
            </w:pPr>
            <w:r w:rsidRPr="0086364B">
              <w:rPr>
                <w:rFonts w:ascii="Arial" w:hAnsi="Arial" w:cs="Arial"/>
              </w:rPr>
              <w:t>Comunicaciones</w:t>
            </w:r>
          </w:p>
        </w:tc>
        <w:tc>
          <w:tcPr>
            <w:tcW w:w="6281" w:type="dxa"/>
          </w:tcPr>
          <w:p w14:paraId="14C39775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Adquirir radios de comunicaciones tipo “</w:t>
            </w:r>
            <w:proofErr w:type="spellStart"/>
            <w:r w:rsidRPr="0086364B">
              <w:rPr>
                <w:rFonts w:ascii="Arial" w:hAnsi="Arial" w:cs="Arial"/>
                <w:bCs/>
              </w:rPr>
              <w:t>walkie-talkie</w:t>
            </w:r>
            <w:proofErr w:type="spellEnd"/>
            <w:r w:rsidRPr="0086364B">
              <w:rPr>
                <w:rFonts w:ascii="Arial" w:hAnsi="Arial" w:cs="Arial"/>
                <w:bCs/>
              </w:rPr>
              <w:t>” para los coordinadores(as) del CIGR.</w:t>
            </w:r>
          </w:p>
          <w:p w14:paraId="2E961A6E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Planear el desarrollo de un procedimiento para avisar a los cuerpos de emergencias para notificar sobre una emergencia por medio del 9-1-1</w:t>
            </w:r>
          </w:p>
          <w:p w14:paraId="4F80A6E8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3D48BDDD" w14:textId="77777777" w:rsidTr="006B27DF">
        <w:tc>
          <w:tcPr>
            <w:tcW w:w="2547" w:type="dxa"/>
          </w:tcPr>
          <w:p w14:paraId="4DA72FD4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Salud</w:t>
            </w:r>
          </w:p>
        </w:tc>
        <w:tc>
          <w:tcPr>
            <w:tcW w:w="6281" w:type="dxa"/>
          </w:tcPr>
          <w:p w14:paraId="21E2C197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  <w:p w14:paraId="13299513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0D44F712" w14:textId="77777777" w:rsidTr="006B27DF">
        <w:tc>
          <w:tcPr>
            <w:tcW w:w="2547" w:type="dxa"/>
          </w:tcPr>
          <w:p w14:paraId="2AA89776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Seguridad</w:t>
            </w:r>
          </w:p>
        </w:tc>
        <w:tc>
          <w:tcPr>
            <w:tcW w:w="6281" w:type="dxa"/>
          </w:tcPr>
          <w:p w14:paraId="20C74AFB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  <w:p w14:paraId="1894531B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409821F3" w14:textId="77777777" w:rsidTr="006B27DF">
        <w:tc>
          <w:tcPr>
            <w:tcW w:w="2547" w:type="dxa"/>
          </w:tcPr>
          <w:p w14:paraId="29C73339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Evacuación y rescate</w:t>
            </w:r>
          </w:p>
        </w:tc>
        <w:tc>
          <w:tcPr>
            <w:tcW w:w="6281" w:type="dxa"/>
          </w:tcPr>
          <w:p w14:paraId="5A04E8B3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  <w:p w14:paraId="095FF073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36DEE72C" w14:textId="77777777" w:rsidTr="006B27DF">
        <w:tc>
          <w:tcPr>
            <w:tcW w:w="2547" w:type="dxa"/>
          </w:tcPr>
          <w:p w14:paraId="275B4DA2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Evaluación de daños y análisis de necesidades.</w:t>
            </w:r>
          </w:p>
        </w:tc>
        <w:tc>
          <w:tcPr>
            <w:tcW w:w="6281" w:type="dxa"/>
          </w:tcPr>
          <w:p w14:paraId="74BDF7F8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2FC41DF9" w14:textId="77777777" w:rsidTr="006B27DF">
        <w:tc>
          <w:tcPr>
            <w:tcW w:w="2547" w:type="dxa"/>
          </w:tcPr>
          <w:p w14:paraId="2057430D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Primeros auxilios</w:t>
            </w:r>
          </w:p>
        </w:tc>
        <w:tc>
          <w:tcPr>
            <w:tcW w:w="6281" w:type="dxa"/>
          </w:tcPr>
          <w:p w14:paraId="4EB408D0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  <w:p w14:paraId="6BC2EB27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498353B8" w14:textId="77777777" w:rsidTr="006B27DF">
        <w:tc>
          <w:tcPr>
            <w:tcW w:w="2547" w:type="dxa"/>
          </w:tcPr>
          <w:p w14:paraId="11BE9507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Apoyo sicosocial (autoayuda)</w:t>
            </w:r>
          </w:p>
        </w:tc>
        <w:tc>
          <w:tcPr>
            <w:tcW w:w="6281" w:type="dxa"/>
          </w:tcPr>
          <w:p w14:paraId="5767F087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64D32" w:rsidRPr="0086364B" w14:paraId="3EDA2C2A" w14:textId="77777777" w:rsidTr="006B27DF">
        <w:tc>
          <w:tcPr>
            <w:tcW w:w="2547" w:type="dxa"/>
          </w:tcPr>
          <w:p w14:paraId="4E2F8A2B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Prevención de incendios</w:t>
            </w:r>
          </w:p>
        </w:tc>
        <w:tc>
          <w:tcPr>
            <w:tcW w:w="6281" w:type="dxa"/>
          </w:tcPr>
          <w:p w14:paraId="10D462AC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2CDC8DB" w14:textId="77777777" w:rsidR="00564D32" w:rsidRPr="0086364B" w:rsidRDefault="00564D32" w:rsidP="00564D32">
      <w:pPr>
        <w:spacing w:after="0" w:line="240" w:lineRule="auto"/>
        <w:outlineLvl w:val="1"/>
        <w:rPr>
          <w:rFonts w:ascii="Arial" w:hAnsi="Arial" w:cs="Arial"/>
          <w:b/>
          <w:bCs/>
          <w:i/>
          <w:highlight w:val="cyan"/>
        </w:rPr>
      </w:pPr>
    </w:p>
    <w:p w14:paraId="28FBF362" w14:textId="12509DD0" w:rsidR="00564D32" w:rsidRPr="0086364B" w:rsidRDefault="00564D32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28: GPGRCE, 2020).</w:t>
      </w: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2471"/>
        <w:gridCol w:w="6357"/>
      </w:tblGrid>
      <w:tr w:rsidR="00564D32" w:rsidRPr="0086364B" w14:paraId="571464C5" w14:textId="77777777" w:rsidTr="5FB8E7F5">
        <w:tc>
          <w:tcPr>
            <w:tcW w:w="8828" w:type="dxa"/>
            <w:gridSpan w:val="2"/>
          </w:tcPr>
          <w:p w14:paraId="273C9DED" w14:textId="71D13757" w:rsidR="00564D32" w:rsidRPr="0086364B" w:rsidRDefault="00564D32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N°18</w:t>
            </w:r>
          </w:p>
          <w:p w14:paraId="5B834C56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 xml:space="preserve">Acciones Área de </w:t>
            </w:r>
            <w:r w:rsidRPr="0086364B">
              <w:rPr>
                <w:rFonts w:ascii="Arial" w:eastAsia="Times New Roman" w:hAnsi="Arial" w:cs="Arial"/>
                <w:b/>
                <w:lang w:eastAsia="es-CR"/>
              </w:rPr>
              <w:t>Logística</w:t>
            </w:r>
          </w:p>
        </w:tc>
      </w:tr>
      <w:tr w:rsidR="00564D32" w:rsidRPr="0086364B" w14:paraId="59FB40A4" w14:textId="77777777" w:rsidTr="5FB8E7F5">
        <w:tc>
          <w:tcPr>
            <w:tcW w:w="2471" w:type="dxa"/>
          </w:tcPr>
          <w:p w14:paraId="446AB820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357" w:type="dxa"/>
          </w:tcPr>
          <w:p w14:paraId="4D26864E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>Acciones por Equipo</w:t>
            </w:r>
          </w:p>
        </w:tc>
      </w:tr>
      <w:tr w:rsidR="00564D32" w:rsidRPr="0086364B" w14:paraId="39BEE364" w14:textId="77777777" w:rsidTr="5FB8E7F5">
        <w:tc>
          <w:tcPr>
            <w:tcW w:w="2471" w:type="dxa"/>
          </w:tcPr>
          <w:p w14:paraId="16EBB969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Manejo de Suministros</w:t>
            </w:r>
          </w:p>
        </w:tc>
        <w:tc>
          <w:tcPr>
            <w:tcW w:w="6357" w:type="dxa"/>
          </w:tcPr>
          <w:p w14:paraId="6C349ED9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C1C8535" w14:textId="77777777" w:rsidR="00564D32" w:rsidRPr="0086364B" w:rsidRDefault="00564D32" w:rsidP="00564D32">
      <w:pPr>
        <w:spacing w:after="0" w:line="240" w:lineRule="auto"/>
        <w:outlineLvl w:val="1"/>
        <w:rPr>
          <w:rFonts w:ascii="Arial" w:hAnsi="Arial" w:cs="Arial"/>
          <w:b/>
          <w:bCs/>
          <w:i/>
          <w:highlight w:val="cyan"/>
        </w:rPr>
      </w:pPr>
    </w:p>
    <w:p w14:paraId="3CCD4172" w14:textId="29548FC7" w:rsidR="00564D32" w:rsidRPr="0086364B" w:rsidRDefault="00564D32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>(Página 28: GPGRCE, 2020).</w:t>
      </w: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2471"/>
        <w:gridCol w:w="6357"/>
      </w:tblGrid>
      <w:tr w:rsidR="00564D32" w:rsidRPr="0086364B" w14:paraId="3631DBC1" w14:textId="77777777" w:rsidTr="5FB8E7F5">
        <w:tc>
          <w:tcPr>
            <w:tcW w:w="8828" w:type="dxa"/>
            <w:gridSpan w:val="2"/>
          </w:tcPr>
          <w:p w14:paraId="79B73CA1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bookmarkStart w:id="37" w:name="_Hlk130748228"/>
          </w:p>
          <w:p w14:paraId="059DF2D7" w14:textId="4F9FFE54" w:rsidR="00564D32" w:rsidRPr="0086364B" w:rsidRDefault="00564D32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N°19</w:t>
            </w:r>
          </w:p>
          <w:p w14:paraId="1779C972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 xml:space="preserve">Acciones Área de </w:t>
            </w:r>
            <w:r w:rsidRPr="0086364B">
              <w:rPr>
                <w:rFonts w:ascii="Arial" w:eastAsia="Times New Roman" w:hAnsi="Arial" w:cs="Arial"/>
                <w:b/>
                <w:lang w:eastAsia="es-CR"/>
              </w:rPr>
              <w:t>Finanzas</w:t>
            </w:r>
          </w:p>
        </w:tc>
      </w:tr>
      <w:tr w:rsidR="00564D32" w:rsidRPr="0086364B" w14:paraId="13125691" w14:textId="77777777" w:rsidTr="5FB8E7F5">
        <w:tc>
          <w:tcPr>
            <w:tcW w:w="2471" w:type="dxa"/>
          </w:tcPr>
          <w:p w14:paraId="31C83D93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>Equipo de Trabajo</w:t>
            </w:r>
          </w:p>
        </w:tc>
        <w:tc>
          <w:tcPr>
            <w:tcW w:w="6357" w:type="dxa"/>
          </w:tcPr>
          <w:p w14:paraId="69EF0EA9" w14:textId="77777777" w:rsidR="00564D32" w:rsidRPr="0086364B" w:rsidRDefault="00564D32" w:rsidP="006B27DF">
            <w:pPr>
              <w:jc w:val="center"/>
              <w:rPr>
                <w:rFonts w:ascii="Arial" w:hAnsi="Arial" w:cs="Arial"/>
                <w:b/>
              </w:rPr>
            </w:pPr>
            <w:r w:rsidRPr="0086364B">
              <w:rPr>
                <w:rFonts w:ascii="Arial" w:hAnsi="Arial" w:cs="Arial"/>
                <w:b/>
              </w:rPr>
              <w:t>Acciones por Equipo</w:t>
            </w:r>
          </w:p>
        </w:tc>
      </w:tr>
      <w:tr w:rsidR="00564D32" w:rsidRPr="0086364B" w14:paraId="5EE363E2" w14:textId="77777777" w:rsidTr="5FB8E7F5">
        <w:tc>
          <w:tcPr>
            <w:tcW w:w="2471" w:type="dxa"/>
          </w:tcPr>
          <w:p w14:paraId="418FC51A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Cs/>
              </w:rPr>
            </w:pPr>
            <w:r w:rsidRPr="0086364B">
              <w:rPr>
                <w:rFonts w:ascii="Arial" w:hAnsi="Arial" w:cs="Arial"/>
                <w:bCs/>
              </w:rPr>
              <w:t>Manejo de Finanzas</w:t>
            </w:r>
          </w:p>
        </w:tc>
        <w:tc>
          <w:tcPr>
            <w:tcW w:w="6357" w:type="dxa"/>
          </w:tcPr>
          <w:p w14:paraId="43895AC6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  <w:p w14:paraId="076C4017" w14:textId="77777777" w:rsidR="00564D32" w:rsidRPr="0086364B" w:rsidRDefault="00564D32" w:rsidP="006B27DF">
            <w:pPr>
              <w:jc w:val="both"/>
              <w:rPr>
                <w:rFonts w:ascii="Arial" w:hAnsi="Arial" w:cs="Arial"/>
                <w:b/>
              </w:rPr>
            </w:pPr>
          </w:p>
        </w:tc>
      </w:tr>
      <w:bookmarkEnd w:id="37"/>
    </w:tbl>
    <w:p w14:paraId="3CDCA9AD" w14:textId="2D35E00D" w:rsidR="00564D32" w:rsidRPr="0086364B" w:rsidRDefault="00564D32" w:rsidP="005970E1">
      <w:pPr>
        <w:rPr>
          <w:rFonts w:ascii="Arial" w:hAnsi="Arial" w:cs="Arial"/>
        </w:rPr>
      </w:pPr>
    </w:p>
    <w:p w14:paraId="32B128D2" w14:textId="77777777" w:rsidR="006A351D" w:rsidRDefault="006A351D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</w:p>
    <w:p w14:paraId="4A57B043" w14:textId="49EA0AE7" w:rsidR="003803B7" w:rsidRPr="0086364B" w:rsidRDefault="003803B7" w:rsidP="3D67A9CA">
      <w:p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lastRenderedPageBreak/>
        <w:t>(Página 30: GPGRCE, 2020).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520"/>
        <w:gridCol w:w="508"/>
        <w:gridCol w:w="549"/>
        <w:gridCol w:w="496"/>
        <w:gridCol w:w="542"/>
        <w:gridCol w:w="508"/>
        <w:gridCol w:w="439"/>
        <w:gridCol w:w="542"/>
        <w:gridCol w:w="520"/>
        <w:gridCol w:w="485"/>
        <w:gridCol w:w="531"/>
        <w:gridCol w:w="462"/>
        <w:gridCol w:w="1666"/>
      </w:tblGrid>
      <w:tr w:rsidR="003803B7" w:rsidRPr="0086364B" w14:paraId="671C9BF1" w14:textId="77777777" w:rsidTr="006A351D">
        <w:trPr>
          <w:trHeight w:val="630"/>
        </w:trPr>
        <w:tc>
          <w:tcPr>
            <w:tcW w:w="9067" w:type="dxa"/>
            <w:gridSpan w:val="14"/>
          </w:tcPr>
          <w:p w14:paraId="48D62AF2" w14:textId="77777777" w:rsidR="003803B7" w:rsidRPr="0086364B" w:rsidRDefault="003803B7" w:rsidP="006B27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86364B">
              <w:rPr>
                <w:rFonts w:ascii="Arial" w:hAnsi="Arial" w:cs="Arial"/>
                <w:b/>
              </w:rPr>
              <w:t xml:space="preserve">Cuadro </w:t>
            </w:r>
            <w:proofErr w:type="spellStart"/>
            <w:r w:rsidRPr="0086364B">
              <w:rPr>
                <w:rFonts w:ascii="Arial" w:hAnsi="Arial" w:cs="Arial"/>
                <w:b/>
              </w:rPr>
              <w:t>N°</w:t>
            </w:r>
            <w:proofErr w:type="spellEnd"/>
            <w:r w:rsidRPr="0086364B">
              <w:rPr>
                <w:rFonts w:ascii="Arial" w:hAnsi="Arial" w:cs="Arial"/>
                <w:b/>
              </w:rPr>
              <w:t xml:space="preserve"> 20</w:t>
            </w:r>
          </w:p>
          <w:p w14:paraId="5B3A5004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86364B">
              <w:rPr>
                <w:rFonts w:ascii="Arial" w:eastAsia="Times New Roman" w:hAnsi="Arial" w:cs="Arial"/>
                <w:b/>
                <w:bCs/>
                <w:lang w:eastAsia="es-CR"/>
              </w:rPr>
              <w:t>PROGRAMACIÓN MENSUAL/ANUAL</w:t>
            </w:r>
          </w:p>
        </w:tc>
      </w:tr>
      <w:tr w:rsidR="0086364B" w:rsidRPr="0086364B" w14:paraId="3EBCA376" w14:textId="77777777" w:rsidTr="006A351D">
        <w:trPr>
          <w:trHeight w:val="542"/>
        </w:trPr>
        <w:tc>
          <w:tcPr>
            <w:tcW w:w="1299" w:type="dxa"/>
            <w:vMerge w:val="restart"/>
          </w:tcPr>
          <w:p w14:paraId="4F975B5E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  <w:hideMark/>
          </w:tcPr>
          <w:p w14:paraId="7C9917C9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I trimestre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  <w:hideMark/>
          </w:tcPr>
          <w:p w14:paraId="183276C7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II trimestre</w:t>
            </w:r>
          </w:p>
        </w:tc>
        <w:tc>
          <w:tcPr>
            <w:tcW w:w="1501" w:type="dxa"/>
            <w:gridSpan w:val="3"/>
            <w:shd w:val="clear" w:color="auto" w:fill="auto"/>
            <w:vAlign w:val="center"/>
            <w:hideMark/>
          </w:tcPr>
          <w:p w14:paraId="63037467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III trimestre</w:t>
            </w:r>
          </w:p>
        </w:tc>
        <w:tc>
          <w:tcPr>
            <w:tcW w:w="1478" w:type="dxa"/>
            <w:gridSpan w:val="3"/>
            <w:shd w:val="clear" w:color="auto" w:fill="auto"/>
            <w:vAlign w:val="center"/>
            <w:hideMark/>
          </w:tcPr>
          <w:p w14:paraId="16957188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IV trimestre</w:t>
            </w:r>
          </w:p>
        </w:tc>
        <w:tc>
          <w:tcPr>
            <w:tcW w:w="1666" w:type="dxa"/>
            <w:vMerge w:val="restart"/>
          </w:tcPr>
          <w:p w14:paraId="7E312746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</w:tr>
      <w:tr w:rsidR="0086364B" w:rsidRPr="0086364B" w14:paraId="62B4B7D5" w14:textId="77777777" w:rsidTr="006A351D">
        <w:trPr>
          <w:trHeight w:val="282"/>
        </w:trPr>
        <w:tc>
          <w:tcPr>
            <w:tcW w:w="1299" w:type="dxa"/>
            <w:vMerge/>
          </w:tcPr>
          <w:p w14:paraId="65D7C998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25DC35B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Ene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21C4C8F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Feb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2B1BCE7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Mar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7A8B12D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Abr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2DA1F23A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May</w:t>
            </w:r>
          </w:p>
        </w:tc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8D65D9B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Jun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12D1E88A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Jul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19D2B8D2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proofErr w:type="spellStart"/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Ago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4091D17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proofErr w:type="spellStart"/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Sep</w:t>
            </w:r>
            <w:proofErr w:type="spellEnd"/>
          </w:p>
        </w:tc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CADDC2A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Oct</w:t>
            </w:r>
          </w:p>
        </w:tc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24E404D0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Nov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14:paraId="5A9952F6" w14:textId="77777777" w:rsidR="003803B7" w:rsidRPr="0086364B" w:rsidRDefault="003803B7" w:rsidP="5FB8E7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5FB8E7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Dic</w:t>
            </w:r>
          </w:p>
        </w:tc>
        <w:tc>
          <w:tcPr>
            <w:tcW w:w="1666" w:type="dxa"/>
            <w:vMerge/>
          </w:tcPr>
          <w:p w14:paraId="4710986F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</w:tr>
      <w:tr w:rsidR="0086364B" w:rsidRPr="0086364B" w14:paraId="74EA92E9" w14:textId="77777777" w:rsidTr="006A351D">
        <w:trPr>
          <w:trHeight w:val="285"/>
        </w:trPr>
        <w:tc>
          <w:tcPr>
            <w:tcW w:w="1299" w:type="dxa"/>
          </w:tcPr>
          <w:p w14:paraId="49FD5A98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  <w:p w14:paraId="1789487F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14:paraId="08AEEA5C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39618412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D14664D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42A587EA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</w:tcPr>
          <w:p w14:paraId="635C043B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5C1B3EAC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39" w:type="dxa"/>
            <w:shd w:val="clear" w:color="auto" w:fill="auto"/>
            <w:noWrap/>
            <w:vAlign w:val="center"/>
          </w:tcPr>
          <w:p w14:paraId="1C403443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</w:tcPr>
          <w:p w14:paraId="6621B7C4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14:paraId="3693DAB5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85" w:type="dxa"/>
            <w:shd w:val="clear" w:color="auto" w:fill="auto"/>
            <w:noWrap/>
            <w:vAlign w:val="center"/>
          </w:tcPr>
          <w:p w14:paraId="613A18EF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0CDB7819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5A9B0071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1666" w:type="dxa"/>
          </w:tcPr>
          <w:p w14:paraId="076CD315" w14:textId="77777777" w:rsidR="003803B7" w:rsidRPr="0086364B" w:rsidRDefault="003803B7" w:rsidP="006B2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</w:tr>
      <w:tr w:rsidR="0086364B" w:rsidRPr="0086364B" w14:paraId="6ECA67B8" w14:textId="77777777" w:rsidTr="006A351D">
        <w:trPr>
          <w:trHeight w:val="276"/>
        </w:trPr>
        <w:tc>
          <w:tcPr>
            <w:tcW w:w="1299" w:type="dxa"/>
          </w:tcPr>
          <w:p w14:paraId="6612DD05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  <w:p w14:paraId="7CB5E3B3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14:paraId="68ED56E4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742B553F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D724BB8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64CFB92B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</w:tcPr>
          <w:p w14:paraId="0FFF92F8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5AB60098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39" w:type="dxa"/>
            <w:shd w:val="clear" w:color="auto" w:fill="auto"/>
            <w:noWrap/>
            <w:vAlign w:val="center"/>
          </w:tcPr>
          <w:p w14:paraId="1341B285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</w:tcPr>
          <w:p w14:paraId="5A6A4FFD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20" w:type="dxa"/>
            <w:shd w:val="clear" w:color="auto" w:fill="auto"/>
            <w:noWrap/>
            <w:vAlign w:val="center"/>
          </w:tcPr>
          <w:p w14:paraId="3B8B752D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85" w:type="dxa"/>
            <w:shd w:val="clear" w:color="auto" w:fill="auto"/>
            <w:noWrap/>
            <w:vAlign w:val="center"/>
          </w:tcPr>
          <w:p w14:paraId="701B1823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 w14:paraId="5A79D9EB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462" w:type="dxa"/>
            <w:shd w:val="clear" w:color="auto" w:fill="auto"/>
            <w:noWrap/>
            <w:vAlign w:val="center"/>
          </w:tcPr>
          <w:p w14:paraId="0FA9F918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  <w:tc>
          <w:tcPr>
            <w:tcW w:w="1666" w:type="dxa"/>
          </w:tcPr>
          <w:p w14:paraId="06C5D6B4" w14:textId="77777777" w:rsidR="003803B7" w:rsidRPr="0086364B" w:rsidRDefault="003803B7" w:rsidP="006B27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CR"/>
              </w:rPr>
            </w:pPr>
          </w:p>
        </w:tc>
      </w:tr>
    </w:tbl>
    <w:p w14:paraId="4E360067" w14:textId="1C6AB023" w:rsidR="005970E1" w:rsidRPr="0086364B" w:rsidRDefault="005970E1" w:rsidP="005970E1">
      <w:pPr>
        <w:rPr>
          <w:rFonts w:ascii="Arial" w:hAnsi="Arial" w:cs="Arial"/>
        </w:rPr>
      </w:pPr>
    </w:p>
    <w:p w14:paraId="4958DBD9" w14:textId="7303BC2E" w:rsidR="00F80599" w:rsidRPr="00EC0098" w:rsidRDefault="00F80599" w:rsidP="00716381">
      <w:pPr>
        <w:pStyle w:val="Ttulo3"/>
        <w:rPr>
          <w:rFonts w:ascii="Arial" w:eastAsiaTheme="minorHAnsi" w:hAnsi="Arial" w:cs="Arial"/>
          <w:color w:val="auto"/>
        </w:rPr>
      </w:pPr>
      <w:bookmarkStart w:id="38" w:name="_Toc132268584"/>
      <w:r w:rsidRPr="00EC0098">
        <w:rPr>
          <w:rFonts w:ascii="Arial" w:eastAsiaTheme="minorHAnsi" w:hAnsi="Arial" w:cs="Arial"/>
          <w:color w:val="auto"/>
        </w:rPr>
        <w:t>Paso 3: Plan de Acción/ 3.2 Mecanismos de activación.</w:t>
      </w:r>
      <w:bookmarkEnd w:id="38"/>
      <w:r w:rsidRPr="00EC0098">
        <w:rPr>
          <w:rFonts w:ascii="Arial" w:eastAsiaTheme="minorHAnsi" w:hAnsi="Arial" w:cs="Arial"/>
          <w:color w:val="auto"/>
        </w:rPr>
        <w:t xml:space="preserve"> </w:t>
      </w:r>
    </w:p>
    <w:p w14:paraId="71572D9D" w14:textId="387DD872" w:rsidR="00BF476A" w:rsidRDefault="00BF476A" w:rsidP="00F80599">
      <w:pPr>
        <w:spacing w:after="0" w:line="240" w:lineRule="auto"/>
        <w:outlineLvl w:val="0"/>
      </w:pPr>
    </w:p>
    <w:p w14:paraId="7C853034" w14:textId="685CA1C2" w:rsidR="00032B6A" w:rsidRPr="0086364B" w:rsidRDefault="00BF476A" w:rsidP="3D67A9C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4471C4"/>
        </w:rPr>
      </w:pPr>
      <w:r w:rsidRPr="3D67A9CA">
        <w:rPr>
          <w:rFonts w:ascii="Arial" w:hAnsi="Arial" w:cs="Arial"/>
          <w:b/>
          <w:bCs/>
          <w:i/>
          <w:iCs/>
          <w:color w:val="4471C4"/>
        </w:rPr>
        <w:t xml:space="preserve">Alertas </w:t>
      </w:r>
      <w:r w:rsidR="00032B6A" w:rsidRPr="3D67A9CA">
        <w:rPr>
          <w:rFonts w:ascii="Arial" w:hAnsi="Arial" w:cs="Arial"/>
          <w:b/>
          <w:bCs/>
          <w:i/>
          <w:iCs/>
          <w:color w:val="4471C4"/>
        </w:rPr>
        <w:t>(Página 31: GPGRCE, 2020).</w:t>
      </w:r>
    </w:p>
    <w:p w14:paraId="6F4D2A46" w14:textId="77777777" w:rsidR="00032B6A" w:rsidRDefault="00032B6A" w:rsidP="00F80599">
      <w:pPr>
        <w:spacing w:after="0" w:line="240" w:lineRule="auto"/>
        <w:jc w:val="both"/>
        <w:outlineLvl w:val="0"/>
        <w:rPr>
          <w:rFonts w:ascii="Arial" w:hAnsi="Arial" w:cs="Arial"/>
          <w:i/>
          <w:iCs/>
          <w:highlight w:val="cyan"/>
        </w:rPr>
      </w:pPr>
    </w:p>
    <w:p w14:paraId="7EB54738" w14:textId="77777777" w:rsidR="008D65CA" w:rsidRDefault="008D65CA" w:rsidP="008D65CA">
      <w:pPr>
        <w:spacing w:after="0" w:line="240" w:lineRule="auto"/>
        <w:outlineLvl w:val="1"/>
        <w:rPr>
          <w:rFonts w:ascii="Arial" w:hAnsi="Arial" w:cs="Arial"/>
        </w:rPr>
      </w:pPr>
    </w:p>
    <w:p w14:paraId="59935F19" w14:textId="023FEE05" w:rsidR="003803B7" w:rsidRDefault="008D65CA" w:rsidP="005970E1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9AE817" wp14:editId="53AA83B3">
            <wp:extent cx="4428565" cy="2460812"/>
            <wp:effectExtent l="0" t="0" r="0" b="15875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3816C1B" w14:textId="02D1B84B" w:rsidR="008D65CA" w:rsidRDefault="008D65CA" w:rsidP="3D67A9CA">
      <w:pPr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472C4" w:themeColor="accent1"/>
        </w:rPr>
      </w:pPr>
      <w:bookmarkStart w:id="39" w:name="_Toc132268585"/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32: GPGRCE, 2020).</w:t>
      </w:r>
      <w:bookmarkEnd w:id="39"/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454"/>
      </w:tblGrid>
      <w:tr w:rsidR="008D65CA" w:rsidRPr="00880830" w14:paraId="0B8D6438" w14:textId="77777777" w:rsidTr="5FB8E7F5">
        <w:tc>
          <w:tcPr>
            <w:tcW w:w="8828" w:type="dxa"/>
            <w:gridSpan w:val="3"/>
          </w:tcPr>
          <w:p w14:paraId="089B30A0" w14:textId="138E7EE4" w:rsidR="008D65CA" w:rsidRPr="00880830" w:rsidRDefault="008D65CA" w:rsidP="5FB8E7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FB8E7F5">
              <w:rPr>
                <w:rFonts w:ascii="Arial" w:hAnsi="Arial" w:cs="Arial"/>
                <w:b/>
                <w:bCs/>
                <w:sz w:val="24"/>
                <w:szCs w:val="24"/>
              </w:rPr>
              <w:t>Cuadro N°21</w:t>
            </w:r>
          </w:p>
          <w:p w14:paraId="44A51116" w14:textId="77777777" w:rsidR="008D65CA" w:rsidRPr="00880830" w:rsidRDefault="008D65CA" w:rsidP="006B2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830">
              <w:rPr>
                <w:rFonts w:ascii="Arial" w:hAnsi="Arial" w:cs="Arial"/>
                <w:b/>
                <w:sz w:val="24"/>
                <w:szCs w:val="24"/>
              </w:rPr>
              <w:t>Acciones y responsables por alerta</w:t>
            </w:r>
          </w:p>
        </w:tc>
      </w:tr>
      <w:tr w:rsidR="008D65CA" w:rsidRPr="00880830" w14:paraId="29EBCF33" w14:textId="77777777" w:rsidTr="5FB8E7F5">
        <w:tc>
          <w:tcPr>
            <w:tcW w:w="1696" w:type="dxa"/>
          </w:tcPr>
          <w:p w14:paraId="4A4A690C" w14:textId="77777777" w:rsidR="008D65CA" w:rsidRPr="00880830" w:rsidRDefault="008D65CA" w:rsidP="006B2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830">
              <w:rPr>
                <w:rFonts w:ascii="Arial" w:hAnsi="Arial" w:cs="Arial"/>
                <w:b/>
                <w:sz w:val="24"/>
                <w:szCs w:val="24"/>
              </w:rPr>
              <w:t>Alertas</w:t>
            </w:r>
          </w:p>
        </w:tc>
        <w:tc>
          <w:tcPr>
            <w:tcW w:w="4678" w:type="dxa"/>
          </w:tcPr>
          <w:p w14:paraId="23ACCDBF" w14:textId="77777777" w:rsidR="008D65CA" w:rsidRPr="00880830" w:rsidRDefault="008D65CA" w:rsidP="006B2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830">
              <w:rPr>
                <w:rFonts w:ascii="Arial" w:hAnsi="Arial" w:cs="Arial"/>
                <w:b/>
                <w:sz w:val="24"/>
                <w:szCs w:val="24"/>
              </w:rPr>
              <w:t>Acciones</w:t>
            </w:r>
          </w:p>
        </w:tc>
        <w:tc>
          <w:tcPr>
            <w:tcW w:w="2454" w:type="dxa"/>
          </w:tcPr>
          <w:p w14:paraId="375DF0CE" w14:textId="77777777" w:rsidR="008D65CA" w:rsidRPr="00880830" w:rsidRDefault="008D65CA" w:rsidP="006B27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830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8D65CA" w:rsidRPr="00880830" w14:paraId="56668D0C" w14:textId="77777777" w:rsidTr="5FB8E7F5">
        <w:tc>
          <w:tcPr>
            <w:tcW w:w="1696" w:type="dxa"/>
            <w:shd w:val="clear" w:color="auto" w:fill="2DF35C"/>
          </w:tcPr>
          <w:p w14:paraId="5678B27D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  <w:r w:rsidRPr="00880830">
              <w:rPr>
                <w:rFonts w:ascii="Arial" w:hAnsi="Arial" w:cs="Arial"/>
                <w:sz w:val="24"/>
                <w:szCs w:val="24"/>
              </w:rPr>
              <w:t>VERDE</w:t>
            </w:r>
          </w:p>
        </w:tc>
        <w:tc>
          <w:tcPr>
            <w:tcW w:w="4678" w:type="dxa"/>
          </w:tcPr>
          <w:p w14:paraId="6F6452E1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C6A09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B0CD57B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5CA" w:rsidRPr="00880830" w14:paraId="062DFD9E" w14:textId="77777777" w:rsidTr="5FB8E7F5">
        <w:tc>
          <w:tcPr>
            <w:tcW w:w="1696" w:type="dxa"/>
            <w:shd w:val="clear" w:color="auto" w:fill="FFFF00"/>
          </w:tcPr>
          <w:p w14:paraId="373DFC7F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  <w:r w:rsidRPr="00880830">
              <w:rPr>
                <w:rFonts w:ascii="Arial" w:hAnsi="Arial" w:cs="Arial"/>
                <w:sz w:val="24"/>
                <w:szCs w:val="24"/>
              </w:rPr>
              <w:t>AMARILLA</w:t>
            </w:r>
          </w:p>
        </w:tc>
        <w:tc>
          <w:tcPr>
            <w:tcW w:w="4678" w:type="dxa"/>
          </w:tcPr>
          <w:p w14:paraId="600C66A2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A2E2A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559EEE1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5CA" w:rsidRPr="00880830" w14:paraId="0103C657" w14:textId="77777777" w:rsidTr="5FB8E7F5">
        <w:tc>
          <w:tcPr>
            <w:tcW w:w="1696" w:type="dxa"/>
            <w:shd w:val="clear" w:color="auto" w:fill="ED7D31" w:themeFill="accent2"/>
          </w:tcPr>
          <w:p w14:paraId="2D673BA4" w14:textId="77777777" w:rsidR="008D65CA" w:rsidRPr="00942F42" w:rsidRDefault="008D65CA" w:rsidP="006B27DF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942F42">
              <w:rPr>
                <w:rFonts w:ascii="Arial" w:hAnsi="Arial" w:cs="Arial"/>
                <w:color w:val="000000" w:themeColor="text1"/>
                <w:sz w:val="24"/>
                <w:szCs w:val="24"/>
              </w:rPr>
              <w:t>NARANJA</w:t>
            </w:r>
          </w:p>
        </w:tc>
        <w:tc>
          <w:tcPr>
            <w:tcW w:w="4678" w:type="dxa"/>
          </w:tcPr>
          <w:p w14:paraId="6C67C09E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55685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BE52686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5CA" w:rsidRPr="00880830" w14:paraId="1F35E319" w14:textId="77777777" w:rsidTr="5FB8E7F5">
        <w:tc>
          <w:tcPr>
            <w:tcW w:w="1696" w:type="dxa"/>
            <w:shd w:val="clear" w:color="auto" w:fill="FF0000"/>
          </w:tcPr>
          <w:p w14:paraId="08DC9B0D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  <w:r w:rsidRPr="00880830">
              <w:rPr>
                <w:rFonts w:ascii="Arial" w:hAnsi="Arial" w:cs="Arial"/>
                <w:sz w:val="24"/>
                <w:szCs w:val="24"/>
              </w:rPr>
              <w:t>ROJA</w:t>
            </w:r>
          </w:p>
        </w:tc>
        <w:tc>
          <w:tcPr>
            <w:tcW w:w="4678" w:type="dxa"/>
          </w:tcPr>
          <w:p w14:paraId="1234F1FB" w14:textId="77777777" w:rsidR="008D65CA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3E844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6622BC5" w14:textId="77777777" w:rsidR="008D65CA" w:rsidRPr="00880830" w:rsidRDefault="008D65CA" w:rsidP="006B2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23F5E3" w14:textId="44B68F74" w:rsidR="008D65CA" w:rsidRDefault="008D65CA" w:rsidP="005970E1">
      <w:pPr>
        <w:rPr>
          <w:rFonts w:ascii="Arial" w:hAnsi="Arial" w:cs="Arial"/>
        </w:rPr>
      </w:pPr>
    </w:p>
    <w:p w14:paraId="6AB8674F" w14:textId="0107229E" w:rsidR="008D65CA" w:rsidRPr="00DB7869" w:rsidRDefault="00BF476A" w:rsidP="3D67A9CA">
      <w:pPr>
        <w:pStyle w:val="Prrafodelista"/>
        <w:numPr>
          <w:ilvl w:val="0"/>
          <w:numId w:val="43"/>
        </w:numPr>
        <w:spacing w:after="0" w:line="240" w:lineRule="auto"/>
        <w:jc w:val="both"/>
        <w:outlineLvl w:val="1"/>
        <w:rPr>
          <w:rFonts w:ascii="Arial" w:hAnsi="Arial" w:cs="Arial"/>
          <w:color w:val="4472C4" w:themeColor="accent1"/>
        </w:rPr>
      </w:pPr>
      <w:bookmarkStart w:id="40" w:name="_Toc132268586"/>
      <w:r w:rsidRPr="3D67A9CA">
        <w:rPr>
          <w:rFonts w:ascii="Arial" w:hAnsi="Arial" w:cs="Arial"/>
          <w:b/>
          <w:bCs/>
          <w:i/>
          <w:iCs/>
          <w:color w:val="4472C4" w:themeColor="accent1"/>
        </w:rPr>
        <w:t>Alarma (Página 3</w:t>
      </w:r>
      <w:r w:rsidR="000D1DE6" w:rsidRPr="3D67A9CA">
        <w:rPr>
          <w:rFonts w:ascii="Arial" w:hAnsi="Arial" w:cs="Arial"/>
          <w:b/>
          <w:bCs/>
          <w:i/>
          <w:iCs/>
          <w:color w:val="4472C4" w:themeColor="accent1"/>
        </w:rPr>
        <w:t>2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: GPGRCE, 2020).</w:t>
      </w:r>
      <w:bookmarkEnd w:id="40"/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2942"/>
        <w:gridCol w:w="2156"/>
        <w:gridCol w:w="3730"/>
      </w:tblGrid>
      <w:tr w:rsidR="008D65CA" w:rsidRPr="00EE249B" w14:paraId="0F475997" w14:textId="77777777" w:rsidTr="5FB8E7F5">
        <w:tc>
          <w:tcPr>
            <w:tcW w:w="8828" w:type="dxa"/>
            <w:gridSpan w:val="3"/>
          </w:tcPr>
          <w:p w14:paraId="60E79490" w14:textId="285444E6" w:rsidR="008D65CA" w:rsidRPr="0086364B" w:rsidRDefault="008D65CA" w:rsidP="5FB8E7F5">
            <w:pPr>
              <w:jc w:val="center"/>
              <w:rPr>
                <w:rFonts w:ascii="Arial" w:hAnsi="Arial" w:cs="Arial"/>
                <w:b/>
                <w:bCs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N°22</w:t>
            </w:r>
          </w:p>
          <w:p w14:paraId="2F3B415D" w14:textId="77777777" w:rsidR="008D65CA" w:rsidRPr="0086364B" w:rsidRDefault="008D65CA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Alarma, códigos y acciones de protección</w:t>
            </w:r>
          </w:p>
        </w:tc>
      </w:tr>
      <w:tr w:rsidR="008D65CA" w:rsidRPr="00EE249B" w14:paraId="7697151D" w14:textId="77777777" w:rsidTr="5FB8E7F5">
        <w:tc>
          <w:tcPr>
            <w:tcW w:w="2942" w:type="dxa"/>
          </w:tcPr>
          <w:p w14:paraId="3F44B04D" w14:textId="77777777" w:rsidR="008D65CA" w:rsidRPr="00EE249B" w:rsidRDefault="008D65CA" w:rsidP="006B27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 w:eastAsia="es-ES"/>
              </w:rPr>
            </w:pPr>
            <w:r w:rsidRPr="00EE249B">
              <w:rPr>
                <w:rFonts w:ascii="Arial" w:hAnsi="Arial" w:cs="Arial"/>
                <w:b/>
                <w:sz w:val="24"/>
                <w:szCs w:val="24"/>
                <w:lang w:val="es-ES_tradnl" w:eastAsia="es-ES"/>
              </w:rPr>
              <w:t>Alarma utilizada</w:t>
            </w:r>
          </w:p>
        </w:tc>
        <w:tc>
          <w:tcPr>
            <w:tcW w:w="2156" w:type="dxa"/>
          </w:tcPr>
          <w:p w14:paraId="492C4786" w14:textId="77777777" w:rsidR="008D65CA" w:rsidRPr="0086364B" w:rsidRDefault="008D65CA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Código</w:t>
            </w:r>
          </w:p>
        </w:tc>
        <w:tc>
          <w:tcPr>
            <w:tcW w:w="3730" w:type="dxa"/>
          </w:tcPr>
          <w:p w14:paraId="42C0B972" w14:textId="77777777" w:rsidR="008D65CA" w:rsidRPr="0086364B" w:rsidRDefault="008D65CA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Acciones de protección</w:t>
            </w:r>
          </w:p>
        </w:tc>
      </w:tr>
      <w:tr w:rsidR="008D65CA" w:rsidRPr="00EE249B" w14:paraId="47051E3A" w14:textId="77777777" w:rsidTr="5FB8E7F5">
        <w:tc>
          <w:tcPr>
            <w:tcW w:w="2942" w:type="dxa"/>
          </w:tcPr>
          <w:p w14:paraId="1D11FD69" w14:textId="77777777" w:rsidR="008D65CA" w:rsidRPr="00EE249B" w:rsidRDefault="008D65CA" w:rsidP="006B27DF">
            <w:pPr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EE249B">
              <w:rPr>
                <w:rFonts w:ascii="Arial" w:hAnsi="Arial" w:cs="Arial"/>
                <w:sz w:val="24"/>
                <w:szCs w:val="24"/>
                <w:lang w:val="es-ES_tradnl" w:eastAsia="es-ES"/>
              </w:rPr>
              <w:t>Sirena</w:t>
            </w:r>
          </w:p>
        </w:tc>
        <w:tc>
          <w:tcPr>
            <w:tcW w:w="2156" w:type="dxa"/>
          </w:tcPr>
          <w:p w14:paraId="563372FE" w14:textId="77777777" w:rsidR="008D65CA" w:rsidRPr="0086364B" w:rsidRDefault="008D65CA" w:rsidP="006B27DF">
            <w:pPr>
              <w:rPr>
                <w:rFonts w:ascii="Arial" w:hAnsi="Arial" w:cs="Arial"/>
                <w:lang w:val="es-ES_tradnl" w:eastAsia="es-ES"/>
              </w:rPr>
            </w:pPr>
            <w:r w:rsidRPr="0086364B">
              <w:rPr>
                <w:rFonts w:ascii="Arial" w:hAnsi="Arial" w:cs="Arial"/>
                <w:lang w:val="es-ES_tradnl" w:eastAsia="es-ES"/>
              </w:rPr>
              <w:t>Sonar tres veces</w:t>
            </w:r>
          </w:p>
        </w:tc>
        <w:tc>
          <w:tcPr>
            <w:tcW w:w="3730" w:type="dxa"/>
          </w:tcPr>
          <w:p w14:paraId="0ECF6FEA" w14:textId="77777777" w:rsidR="008D65CA" w:rsidRPr="0086364B" w:rsidRDefault="008D65CA" w:rsidP="006B27DF">
            <w:pPr>
              <w:rPr>
                <w:rFonts w:ascii="Arial" w:hAnsi="Arial" w:cs="Arial"/>
                <w:lang w:val="es-ES_tradnl" w:eastAsia="es-ES"/>
              </w:rPr>
            </w:pPr>
            <w:r w:rsidRPr="0086364B">
              <w:rPr>
                <w:rFonts w:ascii="Arial" w:hAnsi="Arial" w:cs="Arial"/>
                <w:lang w:val="es-ES_tradnl" w:eastAsia="es-ES"/>
              </w:rPr>
              <w:t>Evacuación inmediata a los puntos de reunión.</w:t>
            </w:r>
          </w:p>
        </w:tc>
      </w:tr>
      <w:tr w:rsidR="008D65CA" w:rsidRPr="00EE249B" w14:paraId="49FB1624" w14:textId="77777777" w:rsidTr="5FB8E7F5">
        <w:tc>
          <w:tcPr>
            <w:tcW w:w="2942" w:type="dxa"/>
          </w:tcPr>
          <w:p w14:paraId="2A657615" w14:textId="77777777" w:rsidR="008D65CA" w:rsidRPr="00EE249B" w:rsidRDefault="008D65CA" w:rsidP="006B27DF">
            <w:pPr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EE249B">
              <w:rPr>
                <w:rFonts w:ascii="Arial" w:hAnsi="Arial" w:cs="Arial"/>
                <w:sz w:val="24"/>
                <w:szCs w:val="24"/>
                <w:lang w:val="es-ES_tradnl" w:eastAsia="es-ES"/>
              </w:rPr>
              <w:t>Luces</w:t>
            </w:r>
          </w:p>
        </w:tc>
        <w:tc>
          <w:tcPr>
            <w:tcW w:w="2156" w:type="dxa"/>
          </w:tcPr>
          <w:p w14:paraId="116FC365" w14:textId="77777777" w:rsidR="008D65CA" w:rsidRPr="0086364B" w:rsidRDefault="008D65CA" w:rsidP="006B27DF">
            <w:pPr>
              <w:rPr>
                <w:rFonts w:ascii="Arial" w:hAnsi="Arial" w:cs="Arial"/>
                <w:lang w:val="es-ES_tradnl" w:eastAsia="es-ES"/>
              </w:rPr>
            </w:pPr>
            <w:r w:rsidRPr="0086364B">
              <w:rPr>
                <w:rFonts w:ascii="Arial" w:hAnsi="Arial" w:cs="Arial"/>
                <w:lang w:val="es-ES_tradnl" w:eastAsia="es-ES"/>
              </w:rPr>
              <w:t>Luz roja</w:t>
            </w:r>
          </w:p>
        </w:tc>
        <w:tc>
          <w:tcPr>
            <w:tcW w:w="3730" w:type="dxa"/>
          </w:tcPr>
          <w:p w14:paraId="07A7C346" w14:textId="77777777" w:rsidR="008D65CA" w:rsidRPr="0086364B" w:rsidRDefault="008D65CA" w:rsidP="006B27DF">
            <w:pPr>
              <w:rPr>
                <w:rFonts w:ascii="Arial" w:hAnsi="Arial" w:cs="Arial"/>
                <w:lang w:val="es-ES_tradnl" w:eastAsia="es-ES"/>
              </w:rPr>
            </w:pPr>
            <w:r w:rsidRPr="0086364B">
              <w:rPr>
                <w:rFonts w:ascii="Arial" w:hAnsi="Arial" w:cs="Arial"/>
                <w:lang w:val="es-ES_tradnl" w:eastAsia="es-ES"/>
              </w:rPr>
              <w:t>Emergencia, evacuación inmediata a los puntos de reunión.</w:t>
            </w:r>
          </w:p>
        </w:tc>
      </w:tr>
    </w:tbl>
    <w:p w14:paraId="565F6609" w14:textId="77777777" w:rsidR="000D1DE6" w:rsidRPr="006A351D" w:rsidRDefault="000D1DE6" w:rsidP="000D1DE6">
      <w:pPr>
        <w:pStyle w:val="Prrafodelista"/>
        <w:rPr>
          <w:rFonts w:ascii="Arial" w:hAnsi="Arial" w:cs="Arial"/>
          <w:b/>
          <w:bCs/>
          <w:i/>
          <w:iCs/>
          <w:color w:val="4472C4" w:themeColor="accent1"/>
        </w:rPr>
      </w:pPr>
    </w:p>
    <w:p w14:paraId="014DACBC" w14:textId="7079E05A" w:rsidR="008D65CA" w:rsidRPr="006A351D" w:rsidRDefault="000D1DE6" w:rsidP="0089587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Convocatoria (Página 33: GPGRCE, 2020)</w:t>
      </w:r>
      <w:r w:rsidR="00C23399" w:rsidRPr="006A351D">
        <w:rPr>
          <w:rFonts w:ascii="Arial" w:hAnsi="Arial" w:cs="Arial"/>
          <w:i/>
          <w:iCs/>
          <w:color w:val="4472C4" w:themeColor="accent1"/>
        </w:rPr>
        <w:t>: El centro educativo debe agregar el texto pertinente.</w:t>
      </w:r>
    </w:p>
    <w:p w14:paraId="57214D4E" w14:textId="15105E9B" w:rsidR="000D1DE6" w:rsidRPr="006A351D" w:rsidRDefault="000D1DE6" w:rsidP="3D67A9CA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Activación del Comité</w:t>
      </w:r>
      <w:r w:rsidR="009D3193" w:rsidRPr="006A351D">
        <w:rPr>
          <w:rFonts w:ascii="Arial" w:hAnsi="Arial" w:cs="Arial"/>
          <w:i/>
          <w:iCs/>
          <w:color w:val="4472C4" w:themeColor="accent1"/>
        </w:rPr>
        <w:t>:</w:t>
      </w:r>
      <w:r w:rsidR="00C23399" w:rsidRPr="006A351D">
        <w:rPr>
          <w:rFonts w:ascii="Arial" w:hAnsi="Arial" w:cs="Arial"/>
          <w:i/>
          <w:iCs/>
          <w:color w:val="4472C4" w:themeColor="accent1"/>
        </w:rPr>
        <w:t xml:space="preserve"> Ídem</w:t>
      </w:r>
    </w:p>
    <w:p w14:paraId="28C693D1" w14:textId="300A179B" w:rsidR="000D1DE6" w:rsidRPr="006A351D" w:rsidRDefault="000D1DE6" w:rsidP="3D67A9CA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Mando y Control</w:t>
      </w:r>
      <w:r w:rsidR="009D3193" w:rsidRPr="006A351D">
        <w:rPr>
          <w:rFonts w:ascii="Arial" w:hAnsi="Arial" w:cs="Arial"/>
          <w:i/>
          <w:iCs/>
          <w:color w:val="4472C4" w:themeColor="accent1"/>
        </w:rPr>
        <w:t>:</w:t>
      </w:r>
      <w:r w:rsidR="00C23399" w:rsidRPr="006A351D">
        <w:rPr>
          <w:rFonts w:ascii="Arial" w:hAnsi="Arial" w:cs="Arial"/>
          <w:i/>
          <w:iCs/>
          <w:color w:val="4472C4" w:themeColor="accent1"/>
        </w:rPr>
        <w:t xml:space="preserve"> Ídem</w:t>
      </w:r>
    </w:p>
    <w:p w14:paraId="204790EB" w14:textId="08B3A0DF" w:rsidR="000D1DE6" w:rsidRPr="006A351D" w:rsidRDefault="000D1DE6" w:rsidP="5FB8E7F5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Centro Coordinador de Operaciones (CCO</w:t>
      </w:r>
      <w:r w:rsidR="77DD111D" w:rsidRPr="006A351D">
        <w:rPr>
          <w:rFonts w:ascii="Arial" w:hAnsi="Arial" w:cs="Arial"/>
          <w:i/>
          <w:iCs/>
          <w:color w:val="4472C4" w:themeColor="accent1"/>
        </w:rPr>
        <w:t>)</w:t>
      </w:r>
      <w:r w:rsidR="009D3193" w:rsidRPr="006A351D">
        <w:rPr>
          <w:rFonts w:ascii="Arial" w:hAnsi="Arial" w:cs="Arial"/>
          <w:i/>
          <w:iCs/>
          <w:color w:val="4472C4" w:themeColor="accent1"/>
        </w:rPr>
        <w:t xml:space="preserve">: </w:t>
      </w:r>
      <w:r w:rsidR="00C23399" w:rsidRPr="006A351D">
        <w:rPr>
          <w:rFonts w:ascii="Arial" w:hAnsi="Arial" w:cs="Arial"/>
          <w:i/>
          <w:iCs/>
          <w:color w:val="4472C4" w:themeColor="accent1"/>
        </w:rPr>
        <w:t>Ídem</w:t>
      </w:r>
    </w:p>
    <w:p w14:paraId="63096BF7" w14:textId="77777777" w:rsidR="000D1DE6" w:rsidRDefault="000D1DE6" w:rsidP="00F80599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0552E17" w14:textId="334C31DE" w:rsidR="000D1DE6" w:rsidRPr="00EC0098" w:rsidRDefault="00F80599" w:rsidP="00716381">
      <w:pPr>
        <w:pStyle w:val="Ttulo3"/>
        <w:rPr>
          <w:rFonts w:ascii="Arial" w:eastAsiaTheme="minorHAnsi" w:hAnsi="Arial" w:cs="Arial"/>
          <w:color w:val="auto"/>
        </w:rPr>
      </w:pPr>
      <w:bookmarkStart w:id="41" w:name="_Toc132268587"/>
      <w:r w:rsidRPr="00EC0098">
        <w:rPr>
          <w:rFonts w:ascii="Arial" w:eastAsiaTheme="minorHAnsi" w:hAnsi="Arial" w:cs="Arial"/>
          <w:color w:val="auto"/>
        </w:rPr>
        <w:t>Paso 3: Plan de Acción/3.3 Procedimientos operativos de respuesta</w:t>
      </w:r>
      <w:bookmarkEnd w:id="41"/>
    </w:p>
    <w:p w14:paraId="5FE25BBB" w14:textId="77777777" w:rsidR="000D1DE6" w:rsidRPr="00EC0098" w:rsidRDefault="000D1DE6" w:rsidP="00F80599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160EAE27" w14:textId="225E92B0" w:rsidR="004B4841" w:rsidRPr="006A351D" w:rsidRDefault="000D1DE6" w:rsidP="006A351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3D67A9CA">
        <w:rPr>
          <w:rFonts w:ascii="Arial" w:hAnsi="Arial" w:cs="Arial"/>
          <w:i/>
          <w:iCs/>
          <w:color w:val="4472C4" w:themeColor="accent1"/>
        </w:rPr>
        <w:t>Procedimiento de activación del comité</w:t>
      </w:r>
      <w:r w:rsidR="005C4AA5" w:rsidRPr="3D67A9CA">
        <w:rPr>
          <w:rFonts w:ascii="Arial" w:hAnsi="Arial" w:cs="Arial"/>
          <w:i/>
          <w:iCs/>
          <w:color w:val="4472C4" w:themeColor="accent1"/>
        </w:rPr>
        <w:t xml:space="preserve"> de operativos y respuesta ante emergencias/Comité Institucional para la Gestión del Riesgo</w:t>
      </w:r>
      <w:r w:rsidRPr="3D67A9CA">
        <w:rPr>
          <w:rFonts w:ascii="Arial" w:hAnsi="Arial" w:cs="Arial"/>
          <w:i/>
          <w:iCs/>
          <w:color w:val="4472C4" w:themeColor="accent1"/>
        </w:rPr>
        <w:t>.</w:t>
      </w:r>
      <w:r w:rsidRPr="006A351D">
        <w:rPr>
          <w:rFonts w:ascii="Arial" w:hAnsi="Arial" w:cs="Arial"/>
          <w:i/>
          <w:iCs/>
          <w:color w:val="4472C4" w:themeColor="accent1"/>
        </w:rPr>
        <w:t xml:space="preserve"> (Página 34: GPGRCE, 2020).</w:t>
      </w:r>
      <w:r w:rsidR="004B4841" w:rsidRPr="006A351D">
        <w:rPr>
          <w:rFonts w:ascii="Arial" w:hAnsi="Arial" w:cs="Arial"/>
          <w:i/>
          <w:iCs/>
          <w:color w:val="4472C4" w:themeColor="accent1"/>
        </w:rPr>
        <w:t xml:space="preserve"> El centro educativo debe desarrollar el procedimiento pertinente.</w:t>
      </w:r>
    </w:p>
    <w:p w14:paraId="1ED74901" w14:textId="7960C4B7" w:rsidR="000D1DE6" w:rsidRPr="000D1DE6" w:rsidRDefault="000D1DE6" w:rsidP="006A351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3D67A9CA">
        <w:rPr>
          <w:rFonts w:ascii="Arial" w:hAnsi="Arial" w:cs="Arial"/>
          <w:i/>
          <w:iCs/>
          <w:color w:val="4472C4" w:themeColor="accent1"/>
        </w:rPr>
        <w:t>Procedimiento general de respuesta.</w:t>
      </w:r>
      <w:r w:rsidRPr="006A351D">
        <w:rPr>
          <w:rFonts w:ascii="Arial" w:hAnsi="Arial" w:cs="Arial"/>
          <w:i/>
          <w:iCs/>
          <w:color w:val="4472C4" w:themeColor="accent1"/>
        </w:rPr>
        <w:t xml:space="preserve"> (Página 34: GPGRCE, 2020).</w:t>
      </w:r>
      <w:r w:rsidR="004B4841" w:rsidRPr="006A351D">
        <w:rPr>
          <w:rFonts w:ascii="Arial" w:hAnsi="Arial" w:cs="Arial"/>
          <w:i/>
          <w:iCs/>
          <w:color w:val="4472C4" w:themeColor="accent1"/>
        </w:rPr>
        <w:t xml:space="preserve"> Ídem</w:t>
      </w:r>
    </w:p>
    <w:p w14:paraId="51C12402" w14:textId="7224AFF9" w:rsidR="000D1DE6" w:rsidRPr="000D1DE6" w:rsidRDefault="000D1DE6" w:rsidP="006A351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3D67A9CA">
        <w:rPr>
          <w:rFonts w:ascii="Arial" w:hAnsi="Arial" w:cs="Arial"/>
          <w:i/>
          <w:iCs/>
          <w:color w:val="4472C4" w:themeColor="accent1"/>
        </w:rPr>
        <w:t>Procedimiento de respuesta de los equipos o áreas de trabajo de acuerdo con el riesgo identificado.</w:t>
      </w:r>
      <w:r w:rsidR="00846CB9" w:rsidRPr="006A351D">
        <w:rPr>
          <w:rFonts w:ascii="Arial" w:hAnsi="Arial" w:cs="Arial"/>
          <w:i/>
          <w:iCs/>
          <w:color w:val="4472C4" w:themeColor="accent1"/>
        </w:rPr>
        <w:t xml:space="preserve"> (Página 35: GPGRCE, 2020).</w:t>
      </w:r>
      <w:r w:rsidR="004B4841" w:rsidRPr="006A351D">
        <w:rPr>
          <w:rFonts w:ascii="Arial" w:hAnsi="Arial" w:cs="Arial"/>
          <w:i/>
          <w:iCs/>
          <w:color w:val="4472C4" w:themeColor="accent1"/>
        </w:rPr>
        <w:t xml:space="preserve"> Ídem</w:t>
      </w:r>
    </w:p>
    <w:p w14:paraId="1CB0D1E5" w14:textId="0A027F8A" w:rsidR="000D1DE6" w:rsidRPr="000D1DE6" w:rsidRDefault="000D1DE6" w:rsidP="006A351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3D67A9CA">
        <w:rPr>
          <w:rFonts w:ascii="Arial" w:hAnsi="Arial" w:cs="Arial"/>
          <w:i/>
          <w:iCs/>
          <w:color w:val="4472C4" w:themeColor="accent1"/>
        </w:rPr>
        <w:t>Procedimiento de evacuación.</w:t>
      </w:r>
      <w:r w:rsidR="00846CB9" w:rsidRPr="006A351D">
        <w:rPr>
          <w:rFonts w:ascii="Arial" w:hAnsi="Arial" w:cs="Arial"/>
          <w:i/>
          <w:iCs/>
          <w:color w:val="4472C4" w:themeColor="accent1"/>
        </w:rPr>
        <w:t xml:space="preserve"> (Página 35: GPGRCE, 2020).</w:t>
      </w:r>
    </w:p>
    <w:p w14:paraId="1F847DCC" w14:textId="677EC716" w:rsidR="000D1DE6" w:rsidRPr="000D1DE6" w:rsidRDefault="000D1DE6" w:rsidP="006A351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3D67A9CA">
        <w:rPr>
          <w:rFonts w:ascii="Arial" w:hAnsi="Arial" w:cs="Arial"/>
          <w:i/>
          <w:iCs/>
          <w:color w:val="4472C4" w:themeColor="accent1"/>
        </w:rPr>
        <w:t>Procedimiento de evaluación de daños generados por la emergencia y análisis de necesidades.</w:t>
      </w:r>
      <w:r w:rsidR="00846CB9" w:rsidRPr="006A351D">
        <w:rPr>
          <w:rFonts w:ascii="Arial" w:hAnsi="Arial" w:cs="Arial"/>
          <w:i/>
          <w:iCs/>
          <w:color w:val="4472C4" w:themeColor="accent1"/>
        </w:rPr>
        <w:t xml:space="preserve"> (Página 36: GPGRCE, 2020).</w:t>
      </w:r>
      <w:r w:rsidR="004B4841" w:rsidRPr="006A351D">
        <w:rPr>
          <w:rFonts w:ascii="Arial" w:hAnsi="Arial" w:cs="Arial"/>
          <w:i/>
          <w:iCs/>
          <w:color w:val="4472C4" w:themeColor="accent1"/>
        </w:rPr>
        <w:t xml:space="preserve"> Ídem</w:t>
      </w:r>
    </w:p>
    <w:p w14:paraId="072864B7" w14:textId="20A8AD3B" w:rsidR="00F80599" w:rsidRPr="000D1DE6" w:rsidRDefault="000D1DE6" w:rsidP="006A351D">
      <w:pPr>
        <w:pStyle w:val="Prrafodelista"/>
        <w:numPr>
          <w:ilvl w:val="0"/>
          <w:numId w:val="43"/>
        </w:numPr>
        <w:rPr>
          <w:rFonts w:ascii="Arial" w:hAnsi="Arial" w:cs="Arial"/>
          <w:i/>
          <w:iCs/>
          <w:color w:val="4472C4" w:themeColor="accent1"/>
        </w:rPr>
      </w:pPr>
      <w:r w:rsidRPr="3D67A9CA">
        <w:rPr>
          <w:rFonts w:ascii="Arial" w:hAnsi="Arial" w:cs="Arial"/>
          <w:i/>
          <w:iCs/>
          <w:color w:val="4472C4" w:themeColor="accent1"/>
        </w:rPr>
        <w:t>Procedimiento de reingreso a las instalaciones.</w:t>
      </w:r>
      <w:r w:rsidR="00846CB9" w:rsidRPr="006A351D">
        <w:rPr>
          <w:rFonts w:ascii="Arial" w:hAnsi="Arial" w:cs="Arial"/>
          <w:i/>
          <w:iCs/>
          <w:color w:val="4472C4" w:themeColor="accent1"/>
        </w:rPr>
        <w:t xml:space="preserve"> (Página 36: GPGRCE, 2020).</w:t>
      </w:r>
      <w:r w:rsidR="004B4841" w:rsidRPr="006A351D">
        <w:rPr>
          <w:rFonts w:ascii="Arial" w:hAnsi="Arial" w:cs="Arial"/>
          <w:i/>
          <w:iCs/>
          <w:color w:val="4472C4" w:themeColor="accent1"/>
        </w:rPr>
        <w:t xml:space="preserve"> Ídem </w:t>
      </w:r>
    </w:p>
    <w:p w14:paraId="6872BB93" w14:textId="69B7AACA" w:rsidR="008D65CA" w:rsidRPr="00EC0098" w:rsidRDefault="00E06339" w:rsidP="00716381">
      <w:pPr>
        <w:pStyle w:val="Ttulo3"/>
        <w:rPr>
          <w:rFonts w:ascii="Arial" w:eastAsiaTheme="minorHAnsi" w:hAnsi="Arial" w:cs="Arial"/>
          <w:color w:val="auto"/>
        </w:rPr>
      </w:pPr>
      <w:bookmarkStart w:id="42" w:name="_Toc132268588"/>
      <w:r w:rsidRPr="00EC0098">
        <w:rPr>
          <w:rFonts w:ascii="Arial" w:eastAsiaTheme="minorHAnsi" w:hAnsi="Arial" w:cs="Arial"/>
          <w:color w:val="auto"/>
        </w:rPr>
        <w:t>Paso 3: Plan de Acción/</w:t>
      </w:r>
      <w:r w:rsidR="00846CB9" w:rsidRPr="00EC0098">
        <w:rPr>
          <w:rFonts w:ascii="Arial" w:eastAsiaTheme="minorHAnsi" w:hAnsi="Arial" w:cs="Arial"/>
          <w:color w:val="auto"/>
        </w:rPr>
        <w:t>3.4 Evaluación y recuperación</w:t>
      </w:r>
      <w:bookmarkEnd w:id="42"/>
    </w:p>
    <w:p w14:paraId="111A2FD4" w14:textId="77777777" w:rsidR="00EC0098" w:rsidRDefault="00EC0098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bookmarkStart w:id="43" w:name="_Toc132268589"/>
    </w:p>
    <w:p w14:paraId="461FE98A" w14:textId="6A887C6C" w:rsidR="00E06339" w:rsidRDefault="00265DFB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</w:t>
      </w:r>
      <w:r w:rsidR="00E06339" w:rsidRPr="3D67A9CA">
        <w:rPr>
          <w:rFonts w:ascii="Arial" w:hAnsi="Arial" w:cs="Arial"/>
          <w:b/>
          <w:bCs/>
          <w:i/>
          <w:iCs/>
          <w:color w:val="4472C4" w:themeColor="accent1"/>
        </w:rPr>
        <w:t>Página 36: GPGRCE, 2020).</w:t>
      </w:r>
      <w:bookmarkEnd w:id="43"/>
    </w:p>
    <w:p w14:paraId="41083413" w14:textId="77777777" w:rsidR="00265DFB" w:rsidRDefault="00265DFB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</w:p>
    <w:p w14:paraId="2C57A6B4" w14:textId="2BC223DB" w:rsidR="00265DFB" w:rsidRDefault="00265DFB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bookmarkStart w:id="44" w:name="_Toc132268590"/>
      <w:bookmarkStart w:id="45" w:name="_Hlk130752433"/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37: GPGRCE, 2020).</w:t>
      </w:r>
      <w:bookmarkEnd w:id="44"/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2272"/>
        <w:gridCol w:w="2440"/>
        <w:gridCol w:w="2229"/>
        <w:gridCol w:w="1887"/>
      </w:tblGrid>
      <w:tr w:rsidR="00E06339" w:rsidRPr="0086364B" w14:paraId="4DF36397" w14:textId="77777777" w:rsidTr="5FB8E7F5">
        <w:tc>
          <w:tcPr>
            <w:tcW w:w="8828" w:type="dxa"/>
            <w:gridSpan w:val="4"/>
          </w:tcPr>
          <w:bookmarkEnd w:id="45"/>
          <w:p w14:paraId="4B52A814" w14:textId="0571ADEF" w:rsidR="00E06339" w:rsidRPr="0086364B" w:rsidRDefault="00E06339" w:rsidP="5FB8E7F5">
            <w:pPr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N°23</w:t>
            </w:r>
          </w:p>
          <w:p w14:paraId="3D06EE5E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Plan de Rehabilitación y continuidad operativa</w:t>
            </w:r>
          </w:p>
        </w:tc>
      </w:tr>
      <w:tr w:rsidR="00E06339" w:rsidRPr="0086364B" w14:paraId="48C4CF39" w14:textId="77777777" w:rsidTr="5FB8E7F5">
        <w:tc>
          <w:tcPr>
            <w:tcW w:w="2272" w:type="dxa"/>
          </w:tcPr>
          <w:p w14:paraId="0D4070B9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Actividad</w:t>
            </w:r>
          </w:p>
        </w:tc>
        <w:tc>
          <w:tcPr>
            <w:tcW w:w="2440" w:type="dxa"/>
          </w:tcPr>
          <w:p w14:paraId="7C312D04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Responsable</w:t>
            </w:r>
          </w:p>
        </w:tc>
        <w:tc>
          <w:tcPr>
            <w:tcW w:w="2229" w:type="dxa"/>
          </w:tcPr>
          <w:p w14:paraId="0598DB0F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Recursos</w:t>
            </w:r>
          </w:p>
        </w:tc>
        <w:tc>
          <w:tcPr>
            <w:tcW w:w="1887" w:type="dxa"/>
          </w:tcPr>
          <w:p w14:paraId="54187171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Fecha de ejecución</w:t>
            </w:r>
          </w:p>
        </w:tc>
      </w:tr>
      <w:tr w:rsidR="00E06339" w:rsidRPr="0086364B" w14:paraId="2858C7CF" w14:textId="77777777" w:rsidTr="5FB8E7F5">
        <w:tc>
          <w:tcPr>
            <w:tcW w:w="2272" w:type="dxa"/>
          </w:tcPr>
          <w:p w14:paraId="414E8903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  <w:p w14:paraId="7CEB009E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440" w:type="dxa"/>
          </w:tcPr>
          <w:p w14:paraId="5E83A701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229" w:type="dxa"/>
          </w:tcPr>
          <w:p w14:paraId="7BAACA12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87" w:type="dxa"/>
          </w:tcPr>
          <w:p w14:paraId="62170647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</w:tr>
      <w:tr w:rsidR="00E06339" w:rsidRPr="0086364B" w14:paraId="34DFF56C" w14:textId="77777777" w:rsidTr="5FB8E7F5">
        <w:tc>
          <w:tcPr>
            <w:tcW w:w="2272" w:type="dxa"/>
          </w:tcPr>
          <w:p w14:paraId="70F606E5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  <w:p w14:paraId="29736FF6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440" w:type="dxa"/>
          </w:tcPr>
          <w:p w14:paraId="4C9AF214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229" w:type="dxa"/>
          </w:tcPr>
          <w:p w14:paraId="6F45CE91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1887" w:type="dxa"/>
          </w:tcPr>
          <w:p w14:paraId="641280B1" w14:textId="77777777" w:rsidR="00E06339" w:rsidRPr="0086364B" w:rsidRDefault="00E06339" w:rsidP="006B27DF">
            <w:pPr>
              <w:jc w:val="center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52A3EAA8" w14:textId="51E65103" w:rsidR="00E06339" w:rsidRDefault="00E06339" w:rsidP="00E06339">
      <w:pPr>
        <w:spacing w:after="0" w:line="240" w:lineRule="auto"/>
        <w:outlineLvl w:val="0"/>
        <w:rPr>
          <w:rFonts w:ascii="Arial" w:hAnsi="Arial" w:cs="Arial"/>
        </w:rPr>
      </w:pPr>
    </w:p>
    <w:p w14:paraId="7926DA14" w14:textId="77777777" w:rsidR="006A351D" w:rsidRDefault="006A351D" w:rsidP="00E06339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bookmarkStart w:id="46" w:name="_Hlk130753372"/>
    </w:p>
    <w:p w14:paraId="436F8373" w14:textId="77777777" w:rsidR="006A351D" w:rsidRDefault="006A351D" w:rsidP="00E06339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A8F5325" w14:textId="62892C25" w:rsidR="00265DFB" w:rsidRDefault="00265DFB" w:rsidP="00716381">
      <w:pPr>
        <w:pStyle w:val="Ttulo2"/>
      </w:pPr>
      <w:bookmarkStart w:id="47" w:name="_Toc132268591"/>
      <w:r w:rsidRPr="00265DFB">
        <w:t>Paso 4</w:t>
      </w:r>
      <w:bookmarkEnd w:id="46"/>
      <w:r w:rsidRPr="00265DFB">
        <w:t>: Acondicionar</w:t>
      </w:r>
      <w:bookmarkEnd w:id="47"/>
    </w:p>
    <w:p w14:paraId="31A7102C" w14:textId="15441CA5" w:rsidR="00504FC8" w:rsidRDefault="00504FC8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bookmarkStart w:id="48" w:name="_Toc132268592"/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3</w:t>
      </w:r>
      <w:r w:rsidR="00472D8E" w:rsidRPr="3D67A9CA">
        <w:rPr>
          <w:rFonts w:ascii="Arial" w:hAnsi="Arial" w:cs="Arial"/>
          <w:b/>
          <w:bCs/>
          <w:i/>
          <w:iCs/>
          <w:color w:val="4472C4" w:themeColor="accent1"/>
        </w:rPr>
        <w:t>8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: GPGRCE, 2020).</w:t>
      </w:r>
      <w:bookmarkEnd w:id="48"/>
    </w:p>
    <w:p w14:paraId="65EF6532" w14:textId="77777777" w:rsidR="00472D8E" w:rsidRDefault="00472D8E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</w:p>
    <w:p w14:paraId="3D2E4198" w14:textId="710B9F69" w:rsidR="00504FC8" w:rsidRPr="00504FC8" w:rsidRDefault="00504FC8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49" w:name="_Toc132268593"/>
      <w:r w:rsidRPr="3D67A9CA">
        <w:rPr>
          <w:rFonts w:ascii="Arial" w:hAnsi="Arial" w:cs="Arial"/>
          <w:i/>
          <w:iCs/>
          <w:color w:val="4472C4" w:themeColor="accent1"/>
        </w:rPr>
        <w:t>Las acciones de acondicionamiento radican en una constante mejora del centro educativo, reparando techos, paredes, instalaciones eléctricas, acondicionamiento de gradas con cintas antideslizantes, construcción de rampas, salidas de emergencia o remoción y almacenamiento de cosas u objetos que pueden representar un peligro para los miembros de la comunidad educativa. (Ver Anexo g: señalamiento).</w:t>
      </w:r>
      <w:bookmarkEnd w:id="49"/>
    </w:p>
    <w:p w14:paraId="5550AEAD" w14:textId="77777777" w:rsidR="004B4841" w:rsidRDefault="004B4841" w:rsidP="004B4841">
      <w:pPr>
        <w:rPr>
          <w:rFonts w:ascii="Arial" w:hAnsi="Arial" w:cs="Arial"/>
          <w:b/>
          <w:bCs/>
          <w:i/>
          <w:iCs/>
          <w:highlight w:val="cyan"/>
        </w:rPr>
      </w:pPr>
    </w:p>
    <w:p w14:paraId="4F44CC8C" w14:textId="2332220A" w:rsidR="004B4841" w:rsidRPr="006A351D" w:rsidRDefault="004B4841" w:rsidP="004B4841">
      <w:p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El centro educativo debe agregar el texto pertinente</w:t>
      </w:r>
    </w:p>
    <w:p w14:paraId="1D67F8CB" w14:textId="21DCA318" w:rsidR="004B4841" w:rsidRPr="006A351D" w:rsidRDefault="004B4841" w:rsidP="006A351D">
      <w:pPr>
        <w:pStyle w:val="Prrafodelista"/>
        <w:numPr>
          <w:ilvl w:val="0"/>
          <w:numId w:val="51"/>
        </w:num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Tener en cuenta el tema de inclusión y discapacidad.</w:t>
      </w:r>
    </w:p>
    <w:p w14:paraId="38C046BC" w14:textId="286994E1" w:rsidR="004B4841" w:rsidRPr="006A351D" w:rsidRDefault="004B4841" w:rsidP="006A351D">
      <w:pPr>
        <w:pStyle w:val="Prrafodelista"/>
        <w:numPr>
          <w:ilvl w:val="0"/>
          <w:numId w:val="51"/>
        </w:num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Tomar en cuenta el tema del señalamiento con base en la normativa vigente.</w:t>
      </w:r>
    </w:p>
    <w:p w14:paraId="62403302" w14:textId="77777777" w:rsidR="006A351D" w:rsidRDefault="006A351D" w:rsidP="00E06339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A52A2A8" w14:textId="21AC18CD" w:rsidR="00472D8E" w:rsidRDefault="00472D8E" w:rsidP="00716381">
      <w:pPr>
        <w:pStyle w:val="Ttulo2"/>
      </w:pPr>
      <w:bookmarkStart w:id="50" w:name="_Toc132268594"/>
      <w:r w:rsidRPr="00265DFB">
        <w:t>Paso</w:t>
      </w:r>
      <w:r>
        <w:t xml:space="preserve"> 5: </w:t>
      </w:r>
      <w:r w:rsidRPr="00472D8E">
        <w:t>Capacitar</w:t>
      </w:r>
      <w:bookmarkEnd w:id="50"/>
    </w:p>
    <w:p w14:paraId="7904F795" w14:textId="7ACA081F" w:rsidR="00472D8E" w:rsidRDefault="00472D8E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bookmarkStart w:id="51" w:name="_Toc132268595"/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3</w:t>
      </w:r>
      <w:r w:rsidR="00F34EC1" w:rsidRPr="3D67A9CA">
        <w:rPr>
          <w:rFonts w:ascii="Arial" w:hAnsi="Arial" w:cs="Arial"/>
          <w:b/>
          <w:bCs/>
          <w:i/>
          <w:iCs/>
          <w:color w:val="4472C4" w:themeColor="accent1"/>
        </w:rPr>
        <w:t>9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: GPGRCE, 2020).</w:t>
      </w:r>
      <w:bookmarkEnd w:id="51"/>
    </w:p>
    <w:p w14:paraId="3167A55B" w14:textId="77777777" w:rsidR="00472D8E" w:rsidRPr="00472D8E" w:rsidRDefault="00472D8E" w:rsidP="3D67A9CA">
      <w:pPr>
        <w:spacing w:after="0" w:line="240" w:lineRule="auto"/>
        <w:outlineLvl w:val="0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144F4327" w14:textId="56A85256" w:rsidR="00472D8E" w:rsidRDefault="00472D8E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52" w:name="_Toc132268596"/>
      <w:r w:rsidRPr="3D67A9CA">
        <w:rPr>
          <w:rFonts w:ascii="Arial" w:hAnsi="Arial" w:cs="Arial"/>
          <w:i/>
          <w:iCs/>
          <w:color w:val="4472C4" w:themeColor="accent1"/>
        </w:rPr>
        <w:t>La institución educativa debe proveerse de formación y capacitación tanto para los miembros del Comité como los equipos de trabajo con base en la valoración del riesgo. Deben tomarse acciones tales como: inducción, formación, capacitación (tanto presencial como virtual), tutorías o pasantías para adquirir conocimientos y competencias necesarias.</w:t>
      </w:r>
      <w:bookmarkEnd w:id="52"/>
    </w:p>
    <w:p w14:paraId="5CA07E6E" w14:textId="77777777" w:rsidR="00E70AB2" w:rsidRDefault="00E70AB2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</w:p>
    <w:p w14:paraId="27CB3AC2" w14:textId="77777777" w:rsidR="00E70AB2" w:rsidRPr="006A351D" w:rsidRDefault="00E70AB2" w:rsidP="00E70AB2">
      <w:pPr>
        <w:rPr>
          <w:rFonts w:ascii="Arial" w:hAnsi="Arial" w:cs="Arial"/>
          <w:i/>
          <w:iCs/>
          <w:color w:val="4472C4" w:themeColor="accent1"/>
        </w:rPr>
      </w:pPr>
      <w:r w:rsidRPr="006A351D">
        <w:rPr>
          <w:rFonts w:ascii="Arial" w:hAnsi="Arial" w:cs="Arial"/>
          <w:i/>
          <w:iCs/>
          <w:color w:val="4472C4" w:themeColor="accent1"/>
        </w:rPr>
        <w:t>El centro educativo debe agregar el texto pertinente: Cómo van a ser lo procesos de capacitación interna y externa.</w:t>
      </w:r>
    </w:p>
    <w:p w14:paraId="126B7FF7" w14:textId="5CE71DDC" w:rsidR="00F34EC1" w:rsidRDefault="00F34EC1" w:rsidP="00472D8E">
      <w:pPr>
        <w:spacing w:after="0" w:line="240" w:lineRule="auto"/>
        <w:jc w:val="both"/>
        <w:outlineLvl w:val="0"/>
        <w:rPr>
          <w:rFonts w:ascii="Arial" w:hAnsi="Arial" w:cs="Arial"/>
          <w:i/>
          <w:iCs/>
          <w:highlight w:val="cyan"/>
        </w:rPr>
      </w:pPr>
    </w:p>
    <w:p w14:paraId="15B90112" w14:textId="2CF6D65A" w:rsidR="00F34EC1" w:rsidRDefault="00F34EC1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  <w:bookmarkStart w:id="53" w:name="_Toc132268597"/>
      <w:r w:rsidRPr="00716381">
        <w:rPr>
          <w:rStyle w:val="Ttulo2Car"/>
        </w:rPr>
        <w:t>Paso 6: Ejecutar</w:t>
      </w:r>
      <w:r w:rsidRPr="3D67A9CA">
        <w:rPr>
          <w:rFonts w:ascii="Arial" w:hAnsi="Arial" w:cs="Arial"/>
          <w:b/>
          <w:bCs/>
          <w:sz w:val="24"/>
          <w:szCs w:val="24"/>
        </w:rPr>
        <w:t xml:space="preserve"> 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40: GPGRCE, 2020).</w:t>
      </w:r>
      <w:bookmarkEnd w:id="53"/>
    </w:p>
    <w:p w14:paraId="0E75101F" w14:textId="77777777" w:rsidR="00E70AB2" w:rsidRDefault="00E70AB2" w:rsidP="3D67A9CA">
      <w:pPr>
        <w:spacing w:after="0" w:line="240" w:lineRule="auto"/>
        <w:outlineLvl w:val="0"/>
        <w:rPr>
          <w:rFonts w:ascii="Arial" w:hAnsi="Arial" w:cs="Arial"/>
          <w:b/>
          <w:bCs/>
          <w:i/>
          <w:iCs/>
          <w:color w:val="4472C4" w:themeColor="accent1"/>
        </w:rPr>
      </w:pPr>
    </w:p>
    <w:p w14:paraId="4E6B1937" w14:textId="40F1C70E" w:rsidR="00F34EC1" w:rsidRDefault="00F34EC1" w:rsidP="00F34EC1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bookmarkStart w:id="54" w:name="_Toc132268598"/>
      <w:r w:rsidRPr="00265DFB">
        <w:rPr>
          <w:rFonts w:ascii="Arial" w:hAnsi="Arial" w:cs="Arial"/>
          <w:b/>
          <w:sz w:val="24"/>
          <w:szCs w:val="24"/>
        </w:rPr>
        <w:t>Paso</w:t>
      </w:r>
      <w:r>
        <w:rPr>
          <w:rFonts w:ascii="Arial" w:hAnsi="Arial" w:cs="Arial"/>
          <w:b/>
          <w:sz w:val="24"/>
          <w:szCs w:val="24"/>
        </w:rPr>
        <w:t xml:space="preserve"> 6: Ejecutar/</w:t>
      </w:r>
      <w:r w:rsidRPr="00F34EC1">
        <w:rPr>
          <w:rFonts w:ascii="Arial" w:hAnsi="Arial" w:cs="Arial"/>
          <w:b/>
          <w:sz w:val="24"/>
          <w:szCs w:val="24"/>
        </w:rPr>
        <w:t>6.1 Propuesta y ejecución del Plan</w:t>
      </w:r>
      <w:r>
        <w:rPr>
          <w:rFonts w:ascii="Arial" w:hAnsi="Arial" w:cs="Arial"/>
          <w:b/>
          <w:sz w:val="24"/>
          <w:szCs w:val="24"/>
        </w:rPr>
        <w:t>.</w:t>
      </w:r>
      <w:bookmarkEnd w:id="54"/>
    </w:p>
    <w:p w14:paraId="54D219B4" w14:textId="07C917FC" w:rsidR="00F34EC1" w:rsidRPr="00F34EC1" w:rsidRDefault="00F34EC1" w:rsidP="00F34EC1">
      <w:pPr>
        <w:spacing w:after="0" w:line="240" w:lineRule="auto"/>
        <w:jc w:val="both"/>
        <w:outlineLvl w:val="0"/>
        <w:rPr>
          <w:rFonts w:ascii="Arial" w:hAnsi="Arial" w:cs="Arial"/>
          <w:i/>
          <w:iCs/>
          <w:highlight w:val="cyan"/>
        </w:rPr>
      </w:pPr>
    </w:p>
    <w:p w14:paraId="48A9C1C3" w14:textId="75DB5533" w:rsidR="00F34EC1" w:rsidRDefault="00F34EC1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55" w:name="_Toc132268599"/>
      <w:r w:rsidRPr="3D67A9CA">
        <w:rPr>
          <w:rFonts w:ascii="Arial" w:hAnsi="Arial" w:cs="Arial"/>
          <w:i/>
          <w:iCs/>
          <w:color w:val="4472C4" w:themeColor="accent1"/>
        </w:rPr>
        <w:t>La ejecución es la puesta en práctica de todas las acciones que fueron planteadas en el planeamiento, tratando de convertir cada problema detectado en el diagnóstico, en una acción o proyecto a desarrollar y con ello disminuir el riesgo.</w:t>
      </w:r>
      <w:bookmarkEnd w:id="55"/>
    </w:p>
    <w:p w14:paraId="7A607491" w14:textId="02CE1C51" w:rsidR="00F34EC1" w:rsidRPr="00507D57" w:rsidRDefault="00F34EC1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</w:p>
    <w:p w14:paraId="67545EF7" w14:textId="77777777" w:rsidR="00E70AB2" w:rsidRPr="00507D57" w:rsidRDefault="00E70AB2" w:rsidP="00E70AB2">
      <w:pPr>
        <w:rPr>
          <w:rFonts w:ascii="Arial" w:hAnsi="Arial" w:cs="Arial"/>
          <w:i/>
          <w:iCs/>
          <w:color w:val="4472C4" w:themeColor="accent1"/>
        </w:rPr>
      </w:pPr>
      <w:bookmarkStart w:id="56" w:name="_Hlk132204648"/>
      <w:r w:rsidRPr="00507D57">
        <w:rPr>
          <w:rFonts w:ascii="Arial" w:hAnsi="Arial" w:cs="Arial"/>
          <w:i/>
          <w:iCs/>
          <w:color w:val="4472C4" w:themeColor="accent1"/>
        </w:rPr>
        <w:t>El centro educativo debe agregar el texto pertinente desarrollando ente punto</w:t>
      </w:r>
    </w:p>
    <w:bookmarkEnd w:id="56"/>
    <w:p w14:paraId="7D79DCB8" w14:textId="77777777" w:rsidR="00E70AB2" w:rsidRPr="00507D57" w:rsidRDefault="00E70AB2" w:rsidP="00F34EC1">
      <w:pPr>
        <w:spacing w:after="0" w:line="240" w:lineRule="auto"/>
        <w:outlineLvl w:val="0"/>
        <w:rPr>
          <w:rFonts w:ascii="Arial" w:hAnsi="Arial" w:cs="Arial"/>
          <w:i/>
          <w:iCs/>
          <w:color w:val="4472C4" w:themeColor="accent1"/>
        </w:rPr>
      </w:pPr>
    </w:p>
    <w:p w14:paraId="3820FC3C" w14:textId="184A826A" w:rsidR="00F34EC1" w:rsidRDefault="00F34EC1" w:rsidP="00F34EC1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bookmarkStart w:id="57" w:name="_Toc132268600"/>
      <w:r w:rsidRPr="00265DFB">
        <w:rPr>
          <w:rFonts w:ascii="Arial" w:hAnsi="Arial" w:cs="Arial"/>
          <w:b/>
          <w:sz w:val="24"/>
          <w:szCs w:val="24"/>
        </w:rPr>
        <w:t>Paso</w:t>
      </w:r>
      <w:r>
        <w:rPr>
          <w:rFonts w:ascii="Arial" w:hAnsi="Arial" w:cs="Arial"/>
          <w:b/>
          <w:sz w:val="24"/>
          <w:szCs w:val="24"/>
        </w:rPr>
        <w:t xml:space="preserve"> 6: Ejecutar/</w:t>
      </w:r>
      <w:r w:rsidRPr="00F34EC1">
        <w:rPr>
          <w:rFonts w:ascii="Arial" w:hAnsi="Arial" w:cs="Arial"/>
          <w:b/>
          <w:sz w:val="24"/>
          <w:szCs w:val="24"/>
        </w:rPr>
        <w:t>6.2 Simulación y simulacro</w:t>
      </w:r>
      <w:r>
        <w:rPr>
          <w:rFonts w:ascii="Arial" w:hAnsi="Arial" w:cs="Arial"/>
          <w:b/>
          <w:sz w:val="24"/>
          <w:szCs w:val="24"/>
        </w:rPr>
        <w:t>.</w:t>
      </w:r>
      <w:bookmarkEnd w:id="57"/>
    </w:p>
    <w:p w14:paraId="736505B2" w14:textId="77777777" w:rsidR="00F34EC1" w:rsidRDefault="00F34EC1" w:rsidP="00F34EC1">
      <w:pPr>
        <w:spacing w:after="0" w:line="240" w:lineRule="auto"/>
        <w:outlineLvl w:val="0"/>
      </w:pPr>
    </w:p>
    <w:p w14:paraId="52AE569F" w14:textId="1E210261" w:rsidR="00F34EC1" w:rsidRPr="00F34EC1" w:rsidRDefault="00F34EC1" w:rsidP="3D67A9CA">
      <w:pPr>
        <w:spacing w:after="0" w:line="240" w:lineRule="auto"/>
        <w:jc w:val="both"/>
        <w:outlineLvl w:val="0"/>
        <w:rPr>
          <w:rFonts w:ascii="Arial" w:hAnsi="Arial" w:cs="Arial"/>
          <w:i/>
          <w:iCs/>
          <w:color w:val="4472C4" w:themeColor="accent1"/>
        </w:rPr>
      </w:pPr>
      <w:bookmarkStart w:id="58" w:name="_Toc132268601"/>
      <w:r w:rsidRPr="3D67A9CA">
        <w:rPr>
          <w:rFonts w:ascii="Arial" w:hAnsi="Arial" w:cs="Arial"/>
          <w:i/>
          <w:iCs/>
          <w:color w:val="4472C4" w:themeColor="accent1"/>
        </w:rPr>
        <w:t>El centro educativo debe llevar a cabo ejercicios de simulación y simulacro al menos dos veces al año. Este ejercicio requiere ser evaluado y registrado para su análisis posterior y mejora del PGR.</w:t>
      </w:r>
      <w:bookmarkEnd w:id="58"/>
    </w:p>
    <w:p w14:paraId="4B46A9E2" w14:textId="6C212ABC" w:rsidR="00F34EC1" w:rsidRDefault="00F34EC1" w:rsidP="00F34EC1">
      <w:pPr>
        <w:spacing w:after="0" w:line="240" w:lineRule="auto"/>
        <w:jc w:val="both"/>
        <w:outlineLvl w:val="0"/>
        <w:rPr>
          <w:rFonts w:ascii="Arial" w:hAnsi="Arial" w:cs="Arial"/>
          <w:i/>
          <w:iCs/>
          <w:highlight w:val="cyan"/>
        </w:rPr>
      </w:pPr>
    </w:p>
    <w:p w14:paraId="4F715F23" w14:textId="6B466550" w:rsidR="00F34EC1" w:rsidRDefault="00F34EC1" w:rsidP="3D67A9CA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bookmarkStart w:id="59" w:name="_Toc132268602"/>
      <w:r w:rsidRPr="00716381">
        <w:rPr>
          <w:rStyle w:val="Ttulo2Car"/>
        </w:rPr>
        <w:t>Paso 7: Evaluar y corregir</w:t>
      </w:r>
      <w:r w:rsidRPr="3D67A9CA">
        <w:rPr>
          <w:rFonts w:ascii="Arial" w:hAnsi="Arial" w:cs="Arial"/>
          <w:b/>
          <w:bCs/>
          <w:sz w:val="24"/>
          <w:szCs w:val="24"/>
        </w:rPr>
        <w:t xml:space="preserve"> 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41: GPGRCE, 2020).</w:t>
      </w:r>
      <w:bookmarkEnd w:id="59"/>
    </w:p>
    <w:p w14:paraId="198AB5B7" w14:textId="08CD029A" w:rsidR="00F34EC1" w:rsidRDefault="00F34EC1" w:rsidP="00F34EC1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1814D3B" w14:textId="672BA859" w:rsidR="00E70AB2" w:rsidRPr="00507D57" w:rsidRDefault="00E70AB2" w:rsidP="00E70AB2">
      <w:pPr>
        <w:rPr>
          <w:rFonts w:ascii="Arial" w:hAnsi="Arial" w:cs="Arial"/>
          <w:i/>
          <w:iCs/>
          <w:color w:val="4472C4" w:themeColor="accent1"/>
        </w:rPr>
      </w:pPr>
      <w:r w:rsidRPr="00507D57">
        <w:rPr>
          <w:rFonts w:ascii="Arial" w:hAnsi="Arial" w:cs="Arial"/>
          <w:i/>
          <w:iCs/>
          <w:color w:val="4472C4" w:themeColor="accent1"/>
        </w:rPr>
        <w:t>El centro educativo debe agregar el texto pertinente.</w:t>
      </w:r>
    </w:p>
    <w:p w14:paraId="6607D5CD" w14:textId="77777777" w:rsidR="00E70AB2" w:rsidRDefault="00E70AB2" w:rsidP="00F34EC1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34EC1" w:rsidRPr="00110974" w14:paraId="2C23C73A" w14:textId="77777777" w:rsidTr="5FB8E7F5">
        <w:tc>
          <w:tcPr>
            <w:tcW w:w="8828" w:type="dxa"/>
            <w:gridSpan w:val="3"/>
          </w:tcPr>
          <w:p w14:paraId="3C9B238A" w14:textId="2B70CAFF" w:rsidR="00F34EC1" w:rsidRPr="0086364B" w:rsidRDefault="00F34EC1" w:rsidP="5FB8E7F5">
            <w:pPr>
              <w:jc w:val="center"/>
              <w:rPr>
                <w:rFonts w:ascii="Arial" w:hAnsi="Arial" w:cs="Arial"/>
                <w:b/>
                <w:bCs/>
                <w:lang w:val="es-ES" w:eastAsia="es-ES"/>
              </w:rPr>
            </w:pPr>
            <w:r w:rsidRPr="5FB8E7F5">
              <w:rPr>
                <w:rFonts w:ascii="Arial" w:hAnsi="Arial" w:cs="Arial"/>
                <w:b/>
                <w:bCs/>
              </w:rPr>
              <w:t>Cuadro N°24</w:t>
            </w:r>
          </w:p>
          <w:p w14:paraId="26AF3F80" w14:textId="77777777" w:rsidR="00F34EC1" w:rsidRPr="0086364B" w:rsidRDefault="00F34EC1" w:rsidP="006B27DF">
            <w:pPr>
              <w:jc w:val="center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Revisión y actualización del plan</w:t>
            </w:r>
          </w:p>
        </w:tc>
      </w:tr>
      <w:tr w:rsidR="00F34EC1" w:rsidRPr="00110974" w14:paraId="60E4D1BD" w14:textId="77777777" w:rsidTr="5FB8E7F5">
        <w:tc>
          <w:tcPr>
            <w:tcW w:w="2942" w:type="dxa"/>
          </w:tcPr>
          <w:p w14:paraId="739EB89C" w14:textId="77777777" w:rsidR="00F34EC1" w:rsidRPr="0086364B" w:rsidRDefault="00F34EC1" w:rsidP="006B27DF">
            <w:pPr>
              <w:jc w:val="both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ACTIVIDADES</w:t>
            </w:r>
          </w:p>
        </w:tc>
        <w:tc>
          <w:tcPr>
            <w:tcW w:w="2943" w:type="dxa"/>
          </w:tcPr>
          <w:p w14:paraId="2B1D2FE2" w14:textId="77777777" w:rsidR="00F34EC1" w:rsidRPr="0086364B" w:rsidRDefault="00F34EC1" w:rsidP="006B27DF">
            <w:pPr>
              <w:jc w:val="both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 xml:space="preserve">Fecha </w:t>
            </w:r>
          </w:p>
        </w:tc>
        <w:tc>
          <w:tcPr>
            <w:tcW w:w="2943" w:type="dxa"/>
          </w:tcPr>
          <w:p w14:paraId="19C2CAA5" w14:textId="77777777" w:rsidR="00F34EC1" w:rsidRPr="0086364B" w:rsidRDefault="00F34EC1" w:rsidP="006B27DF">
            <w:pPr>
              <w:jc w:val="both"/>
              <w:rPr>
                <w:rFonts w:ascii="Arial" w:hAnsi="Arial" w:cs="Arial"/>
                <w:b/>
                <w:lang w:val="es-ES_tradnl" w:eastAsia="es-ES"/>
              </w:rPr>
            </w:pPr>
            <w:r w:rsidRPr="0086364B">
              <w:rPr>
                <w:rFonts w:ascii="Arial" w:hAnsi="Arial" w:cs="Arial"/>
                <w:b/>
                <w:lang w:val="es-ES_tradnl" w:eastAsia="es-ES"/>
              </w:rPr>
              <w:t>Responsable</w:t>
            </w:r>
          </w:p>
        </w:tc>
      </w:tr>
      <w:tr w:rsidR="00F34EC1" w:rsidRPr="00110974" w14:paraId="039EA92B" w14:textId="77777777" w:rsidTr="5FB8E7F5">
        <w:tc>
          <w:tcPr>
            <w:tcW w:w="2942" w:type="dxa"/>
          </w:tcPr>
          <w:p w14:paraId="454F2989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  <w:r w:rsidRPr="0086364B">
              <w:rPr>
                <w:rFonts w:ascii="Arial" w:hAnsi="Arial" w:cs="Arial"/>
                <w:lang w:val="es-ES_tradnl" w:eastAsia="es-ES"/>
              </w:rPr>
              <w:t>Revisión</w:t>
            </w:r>
          </w:p>
        </w:tc>
        <w:tc>
          <w:tcPr>
            <w:tcW w:w="2943" w:type="dxa"/>
          </w:tcPr>
          <w:p w14:paraId="08F93980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5C1F96F9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943" w:type="dxa"/>
          </w:tcPr>
          <w:p w14:paraId="42EFC67E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  <w:tr w:rsidR="00F34EC1" w:rsidRPr="00110974" w14:paraId="1D651FF5" w14:textId="77777777" w:rsidTr="5FB8E7F5">
        <w:tc>
          <w:tcPr>
            <w:tcW w:w="2942" w:type="dxa"/>
          </w:tcPr>
          <w:p w14:paraId="78CC7E7B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  <w:r w:rsidRPr="0086364B">
              <w:rPr>
                <w:rFonts w:ascii="Arial" w:hAnsi="Arial" w:cs="Arial"/>
                <w:lang w:val="es-ES_tradnl" w:eastAsia="es-ES"/>
              </w:rPr>
              <w:t>Actualización</w:t>
            </w:r>
          </w:p>
        </w:tc>
        <w:tc>
          <w:tcPr>
            <w:tcW w:w="2943" w:type="dxa"/>
          </w:tcPr>
          <w:p w14:paraId="581D26CC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  <w:p w14:paraId="71665286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  <w:tc>
          <w:tcPr>
            <w:tcW w:w="2943" w:type="dxa"/>
          </w:tcPr>
          <w:p w14:paraId="7D78C687" w14:textId="77777777" w:rsidR="00F34EC1" w:rsidRPr="0086364B" w:rsidRDefault="00F34EC1" w:rsidP="006B27DF">
            <w:pPr>
              <w:jc w:val="both"/>
              <w:rPr>
                <w:rFonts w:ascii="Arial" w:hAnsi="Arial" w:cs="Arial"/>
                <w:lang w:val="es-ES_tradnl" w:eastAsia="es-ES"/>
              </w:rPr>
            </w:pPr>
          </w:p>
        </w:tc>
      </w:tr>
    </w:tbl>
    <w:p w14:paraId="52A0EE1B" w14:textId="77777777" w:rsidR="0086364B" w:rsidRDefault="0086364B" w:rsidP="0086364B">
      <w:pPr>
        <w:pStyle w:val="Prrafodelista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3BE987A4" w14:textId="7907E6A5" w:rsidR="00F34EC1" w:rsidRDefault="00716381" w:rsidP="00716381">
      <w:pPr>
        <w:pStyle w:val="Ttulo1"/>
      </w:pPr>
      <w:bookmarkStart w:id="60" w:name="_Toc132268603"/>
      <w:r>
        <w:t xml:space="preserve">3. </w:t>
      </w:r>
      <w:r w:rsidR="00DB7869">
        <w:t>Bibliografía</w:t>
      </w:r>
      <w:bookmarkEnd w:id="60"/>
    </w:p>
    <w:p w14:paraId="14641E00" w14:textId="77777777" w:rsidR="00DB7869" w:rsidRDefault="00DB7869" w:rsidP="00DB7869">
      <w:pPr>
        <w:spacing w:after="0" w:line="240" w:lineRule="auto"/>
        <w:ind w:left="360"/>
        <w:jc w:val="both"/>
        <w:outlineLvl w:val="0"/>
      </w:pPr>
    </w:p>
    <w:p w14:paraId="46E65616" w14:textId="7F199F63" w:rsidR="00DB7869" w:rsidRPr="00507D57" w:rsidRDefault="00DB7869" w:rsidP="00DB7869">
      <w:pPr>
        <w:spacing w:after="0" w:line="240" w:lineRule="auto"/>
        <w:jc w:val="both"/>
        <w:outlineLvl w:val="0"/>
        <w:rPr>
          <w:rFonts w:ascii="Arial" w:hAnsi="Arial" w:cs="Arial"/>
        </w:rPr>
      </w:pPr>
      <w:bookmarkStart w:id="61" w:name="_Toc132268604"/>
      <w:r w:rsidRPr="00507D57">
        <w:rPr>
          <w:rFonts w:ascii="Arial" w:hAnsi="Arial" w:cs="Arial"/>
        </w:rPr>
        <w:t>CNE (2020). Guía para la Elaboración de Planes de Gestión del Riesgo en Centros Educativos. San José: CNE.</w:t>
      </w:r>
      <w:bookmarkEnd w:id="61"/>
    </w:p>
    <w:p w14:paraId="258C2B79" w14:textId="77777777" w:rsidR="00E70AB2" w:rsidRPr="00507D57" w:rsidRDefault="00E70AB2" w:rsidP="00DB7869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14:paraId="7359B50E" w14:textId="77777777" w:rsidR="00E70AB2" w:rsidRPr="00507D57" w:rsidRDefault="00E70AB2" w:rsidP="00E70AB2">
      <w:pPr>
        <w:spacing w:after="0" w:line="240" w:lineRule="auto"/>
        <w:jc w:val="both"/>
        <w:outlineLvl w:val="0"/>
        <w:rPr>
          <w:rFonts w:ascii="Arial" w:hAnsi="Arial" w:cs="Arial"/>
        </w:rPr>
      </w:pPr>
      <w:bookmarkStart w:id="62" w:name="_Toc132268605"/>
      <w:r w:rsidRPr="00507D57">
        <w:rPr>
          <w:rFonts w:ascii="Arial" w:hAnsi="Arial" w:cs="Arial"/>
        </w:rPr>
        <w:t>CNE (2015). Norma de Planes de Preparativos y Respuesta ante Emergencias para Centros Laborales o de Ocupación Pública. Requisitos. CNE-NA-INTE-DN-01. San José: CNE.</w:t>
      </w:r>
      <w:bookmarkEnd w:id="62"/>
      <w:r w:rsidRPr="00507D57">
        <w:rPr>
          <w:rFonts w:ascii="Arial" w:hAnsi="Arial" w:cs="Arial"/>
        </w:rPr>
        <w:t> </w:t>
      </w:r>
    </w:p>
    <w:p w14:paraId="2405E4C5" w14:textId="77777777" w:rsidR="00716381" w:rsidRDefault="00716381" w:rsidP="00716381">
      <w:pPr>
        <w:pStyle w:val="Ttulo1"/>
      </w:pPr>
      <w:bookmarkStart w:id="63" w:name="_Toc42529668"/>
    </w:p>
    <w:p w14:paraId="0FBEEB05" w14:textId="43F787A7" w:rsidR="000B5F31" w:rsidRPr="0086364B" w:rsidRDefault="00716381" w:rsidP="00716381">
      <w:pPr>
        <w:pStyle w:val="Ttulo1"/>
      </w:pPr>
      <w:bookmarkStart w:id="64" w:name="_Toc132268606"/>
      <w:r>
        <w:t xml:space="preserve">4. </w:t>
      </w:r>
      <w:r w:rsidR="000B4C3A" w:rsidRPr="0086364B">
        <w:t>Anexos</w:t>
      </w:r>
      <w:bookmarkEnd w:id="63"/>
      <w:r w:rsidR="00362934" w:rsidRPr="0086364B">
        <w:t>:</w:t>
      </w:r>
      <w:bookmarkEnd w:id="64"/>
      <w:r w:rsidR="00362934" w:rsidRPr="0086364B">
        <w:rPr>
          <w:rFonts w:eastAsia="Arial Unicode MS"/>
          <w:lang w:val="es-MX" w:eastAsia="es-CR"/>
        </w:rPr>
        <w:t xml:space="preserve"> </w:t>
      </w:r>
    </w:p>
    <w:p w14:paraId="0A6D2A28" w14:textId="39C37203" w:rsidR="00DB7869" w:rsidRDefault="00DB7869" w:rsidP="00DB7869">
      <w:pPr>
        <w:keepNext/>
        <w:keepLines/>
        <w:spacing w:before="240" w:after="0"/>
        <w:jc w:val="both"/>
        <w:outlineLvl w:val="0"/>
        <w:rPr>
          <w:rFonts w:ascii="Arial" w:hAnsi="Arial" w:cs="Arial"/>
        </w:rPr>
      </w:pPr>
      <w:bookmarkStart w:id="65" w:name="_Toc132268607"/>
      <w:r>
        <w:rPr>
          <w:rFonts w:ascii="Arial" w:eastAsia="Arial Unicode MS" w:hAnsi="Arial" w:cs="Arial"/>
          <w:bCs/>
          <w:lang w:val="es-MX" w:eastAsia="es-CR"/>
        </w:rPr>
        <w:t xml:space="preserve">4.1 </w:t>
      </w:r>
      <w:r w:rsidR="00362934" w:rsidRPr="00DB7869">
        <w:rPr>
          <w:rFonts w:ascii="Arial" w:eastAsia="Arial Unicode MS" w:hAnsi="Arial" w:cs="Arial"/>
          <w:bCs/>
          <w:lang w:val="es-MX" w:eastAsia="es-CR"/>
        </w:rPr>
        <w:t xml:space="preserve">Asesoras y </w:t>
      </w:r>
      <w:r w:rsidR="00362934" w:rsidRPr="00DB7869">
        <w:rPr>
          <w:rFonts w:ascii="Arial" w:hAnsi="Arial" w:cs="Arial"/>
        </w:rPr>
        <w:t>enlaces para la coordinación de las acciones en gestión del riesgo ante emergencias o desastres y riesgo social del Departamento de Control Interno y Gestión del Riesgo.</w:t>
      </w:r>
      <w:bookmarkEnd w:id="65"/>
    </w:p>
    <w:p w14:paraId="19F9A673" w14:textId="77777777" w:rsidR="00DB7869" w:rsidRPr="00DB7869" w:rsidRDefault="00DB7869" w:rsidP="00DB7869">
      <w:pPr>
        <w:keepNext/>
        <w:keepLines/>
        <w:spacing w:before="240" w:after="0"/>
        <w:jc w:val="both"/>
        <w:outlineLvl w:val="0"/>
        <w:rPr>
          <w:rFonts w:ascii="Arial" w:eastAsiaTheme="majorEastAsia" w:hAnsi="Arial" w:cs="Arial"/>
          <w:b/>
          <w:bCs/>
          <w:color w:val="2F5496" w:themeColor="accent1" w:themeShade="BF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085"/>
        <w:gridCol w:w="2353"/>
      </w:tblGrid>
      <w:tr w:rsidR="00362934" w:rsidRPr="0088174B" w14:paraId="3284AE8B" w14:textId="77777777" w:rsidTr="5FB8E7F5">
        <w:trPr>
          <w:trHeight w:val="1018"/>
        </w:trPr>
        <w:tc>
          <w:tcPr>
            <w:tcW w:w="1980" w:type="dxa"/>
            <w:shd w:val="clear" w:color="auto" w:fill="F2F2F2" w:themeFill="background1" w:themeFillShade="F2"/>
          </w:tcPr>
          <w:p w14:paraId="07157FF5" w14:textId="77777777" w:rsidR="00362934" w:rsidRPr="00DB7869" w:rsidRDefault="00362934" w:rsidP="00A35C7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3D67A9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Stephanie Quesada Méndez</w:t>
            </w:r>
          </w:p>
          <w:p w14:paraId="5EDAA06F" w14:textId="1CCCB854" w:rsidR="00362934" w:rsidRPr="00AC3165" w:rsidRDefault="1FB64AAD" w:rsidP="3D67A9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16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/>
              </w:rPr>
              <w:t>stephanie.quesada.mendez</w:t>
            </w:r>
            <w:hyperlink r:id="rId18">
              <w:r w:rsidRPr="00AC3165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@mep.go.cr</w:t>
              </w:r>
            </w:hyperlink>
          </w:p>
        </w:tc>
        <w:tc>
          <w:tcPr>
            <w:tcW w:w="2410" w:type="dxa"/>
            <w:shd w:val="clear" w:color="auto" w:fill="F2F2F2" w:themeFill="background1" w:themeFillShade="F2"/>
          </w:tcPr>
          <w:p w14:paraId="0449B8A4" w14:textId="77777777" w:rsidR="00362934" w:rsidRPr="00DB7869" w:rsidRDefault="00362934" w:rsidP="00A35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7869">
              <w:rPr>
                <w:rFonts w:ascii="Arial" w:hAnsi="Arial" w:cs="Arial"/>
                <w:b/>
                <w:sz w:val="18"/>
                <w:szCs w:val="18"/>
              </w:rPr>
              <w:t xml:space="preserve">Magaly Solano </w:t>
            </w:r>
            <w:proofErr w:type="spellStart"/>
            <w:r w:rsidRPr="00DB7869">
              <w:rPr>
                <w:rFonts w:ascii="Arial" w:hAnsi="Arial" w:cs="Arial"/>
                <w:b/>
                <w:sz w:val="18"/>
                <w:szCs w:val="18"/>
              </w:rPr>
              <w:t>Solano</w:t>
            </w:r>
            <w:proofErr w:type="spellEnd"/>
          </w:p>
          <w:p w14:paraId="1B3D17CA" w14:textId="77777777" w:rsidR="00362934" w:rsidRPr="00DB7869" w:rsidRDefault="00000000" w:rsidP="3D67A9CA">
            <w:pPr>
              <w:rPr>
                <w:rFonts w:ascii="Arial" w:hAnsi="Arial" w:cs="Arial"/>
                <w:sz w:val="18"/>
                <w:szCs w:val="18"/>
              </w:rPr>
            </w:pPr>
            <w:hyperlink r:id="rId19">
              <w:r w:rsidR="00362934" w:rsidRPr="3D67A9CA">
                <w:rPr>
                  <w:rStyle w:val="Hipervnculo"/>
                  <w:rFonts w:ascii="Arial" w:hAnsi="Arial" w:cs="Arial"/>
                  <w:sz w:val="18"/>
                  <w:szCs w:val="18"/>
                </w:rPr>
                <w:t>magaly.solano.solano@mep.go.cr</w:t>
              </w:r>
            </w:hyperlink>
          </w:p>
        </w:tc>
        <w:tc>
          <w:tcPr>
            <w:tcW w:w="2085" w:type="dxa"/>
            <w:shd w:val="clear" w:color="auto" w:fill="F2F2F2" w:themeFill="background1" w:themeFillShade="F2"/>
          </w:tcPr>
          <w:p w14:paraId="11C65A4E" w14:textId="77777777" w:rsidR="00362934" w:rsidRPr="00DB7869" w:rsidRDefault="00362934" w:rsidP="00A35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7869">
              <w:rPr>
                <w:rFonts w:ascii="Arial" w:hAnsi="Arial" w:cs="Arial"/>
                <w:b/>
                <w:sz w:val="18"/>
                <w:szCs w:val="18"/>
              </w:rPr>
              <w:t>Angie Torres Carrillo</w:t>
            </w:r>
          </w:p>
          <w:p w14:paraId="0183257A" w14:textId="77777777" w:rsidR="00362934" w:rsidRPr="00DB7869" w:rsidRDefault="00000000" w:rsidP="3D67A9CA">
            <w:pPr>
              <w:rPr>
                <w:rFonts w:ascii="Arial" w:hAnsi="Arial" w:cs="Arial"/>
                <w:sz w:val="18"/>
                <w:szCs w:val="18"/>
              </w:rPr>
            </w:pPr>
            <w:hyperlink r:id="rId20">
              <w:r w:rsidR="00362934" w:rsidRPr="3D67A9CA">
                <w:rPr>
                  <w:rStyle w:val="Hipervnculo"/>
                  <w:rFonts w:ascii="Arial" w:hAnsi="Arial" w:cs="Arial"/>
                  <w:sz w:val="18"/>
                  <w:szCs w:val="18"/>
                </w:rPr>
                <w:t>angie.torres.carrillo@mep.go.cr</w:t>
              </w:r>
            </w:hyperlink>
          </w:p>
        </w:tc>
        <w:tc>
          <w:tcPr>
            <w:tcW w:w="2353" w:type="dxa"/>
            <w:shd w:val="clear" w:color="auto" w:fill="F2F2F2" w:themeFill="background1" w:themeFillShade="F2"/>
          </w:tcPr>
          <w:p w14:paraId="1F416335" w14:textId="77777777" w:rsidR="00362934" w:rsidRPr="00DB7869" w:rsidRDefault="00362934" w:rsidP="00A35C7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3D67A9C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Lizeth Viales Venegas</w:t>
            </w:r>
          </w:p>
          <w:p w14:paraId="4AFD6134" w14:textId="6E137592" w:rsidR="0D8AEBC5" w:rsidRPr="009D2C6D" w:rsidRDefault="0D8AEBC5" w:rsidP="3D67A9CA">
            <w:pPr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/>
              </w:rPr>
            </w:pPr>
            <w:r w:rsidRPr="3D67A9CA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/>
              </w:rPr>
              <w:t>ana.viales.venegas</w:t>
            </w:r>
            <w:hyperlink r:id="rId21">
              <w:r w:rsidRPr="009D2C6D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@mep.go.cr</w:t>
              </w:r>
            </w:hyperlink>
          </w:p>
          <w:p w14:paraId="2A87B056" w14:textId="00893743" w:rsidR="00362934" w:rsidRPr="00DB7869" w:rsidRDefault="00362934" w:rsidP="3D67A9CA">
            <w:pPr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62934" w:rsidRPr="000B5F31" w14:paraId="65D1043A" w14:textId="77777777" w:rsidTr="5FB8E7F5">
        <w:tc>
          <w:tcPr>
            <w:tcW w:w="8828" w:type="dxa"/>
            <w:gridSpan w:val="4"/>
          </w:tcPr>
          <w:p w14:paraId="2728DDC8" w14:textId="77777777" w:rsidR="00362934" w:rsidRPr="000B5F31" w:rsidRDefault="00362934" w:rsidP="00A35C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5F31">
              <w:rPr>
                <w:rFonts w:ascii="Arial" w:hAnsi="Arial" w:cs="Arial"/>
                <w:b/>
                <w:sz w:val="20"/>
                <w:szCs w:val="20"/>
              </w:rPr>
              <w:t>Direcciones Regionales</w:t>
            </w:r>
          </w:p>
        </w:tc>
      </w:tr>
      <w:tr w:rsidR="00362934" w:rsidRPr="000B5F31" w14:paraId="0DC75F08" w14:textId="77777777" w:rsidTr="5FB8E7F5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9C20F7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San José Oeste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7780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San José Norte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A4631" w14:textId="0F5979BF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San </w:t>
            </w:r>
            <w:r w:rsidR="00DB7869" w:rsidRPr="000B5F31">
              <w:rPr>
                <w:rFonts w:ascii="Arial" w:hAnsi="Arial" w:cs="Arial"/>
                <w:color w:val="000000"/>
                <w:sz w:val="20"/>
                <w:szCs w:val="20"/>
              </w:rPr>
              <w:t>José Central</w:t>
            </w: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36D5D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Puntarenas </w:t>
            </w:r>
          </w:p>
        </w:tc>
      </w:tr>
      <w:tr w:rsidR="00362934" w:rsidRPr="000B5F31" w14:paraId="20F3379F" w14:textId="77777777" w:rsidTr="5FB8E7F5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56C01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Cañas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41BF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Los Santos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01EFF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Nicoya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1D19C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Puriscal</w:t>
            </w:r>
          </w:p>
        </w:tc>
      </w:tr>
      <w:tr w:rsidR="00362934" w:rsidRPr="000B5F31" w14:paraId="68A99CE7" w14:textId="77777777" w:rsidTr="5FB8E7F5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9A29C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Limón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F7F6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Cartago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8889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Aguirre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C662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Guápiles</w:t>
            </w:r>
          </w:p>
        </w:tc>
      </w:tr>
      <w:tr w:rsidR="00362934" w:rsidRPr="000B5F31" w14:paraId="04200936" w14:textId="77777777" w:rsidTr="5FB8E7F5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53B22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A72CC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Alajuela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2E814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Coto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3DA6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Occidente</w:t>
            </w:r>
          </w:p>
        </w:tc>
      </w:tr>
      <w:tr w:rsidR="00362934" w:rsidRPr="000B5F31" w14:paraId="1364061A" w14:textId="77777777" w:rsidTr="5FB8E7F5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E127D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Heredia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83641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Sarapiquí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62438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Desamparados </w:t>
            </w:r>
          </w:p>
        </w:tc>
        <w:tc>
          <w:tcPr>
            <w:tcW w:w="2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8528E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Zona Norte </w:t>
            </w:r>
            <w:proofErr w:type="spellStart"/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Norte</w:t>
            </w:r>
            <w:proofErr w:type="spellEnd"/>
          </w:p>
        </w:tc>
      </w:tr>
      <w:tr w:rsidR="00362934" w:rsidRPr="000B5F31" w14:paraId="743C8AB3" w14:textId="77777777" w:rsidTr="5FB8E7F5">
        <w:trPr>
          <w:trHeight w:val="4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AD84D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Sulá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8FF66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Turrialba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EEF4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Grande de Térraba </w:t>
            </w:r>
          </w:p>
        </w:tc>
        <w:tc>
          <w:tcPr>
            <w:tcW w:w="2353" w:type="dxa"/>
            <w:shd w:val="clear" w:color="auto" w:fill="FFFFFF" w:themeFill="background1"/>
            <w:vAlign w:val="center"/>
          </w:tcPr>
          <w:p w14:paraId="3FBDED11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2934" w:rsidRPr="000B5F31" w14:paraId="6445E184" w14:textId="77777777" w:rsidTr="5FB8E7F5">
        <w:trPr>
          <w:trHeight w:val="402"/>
        </w:trPr>
        <w:tc>
          <w:tcPr>
            <w:tcW w:w="1980" w:type="dxa"/>
            <w:noWrap/>
            <w:vAlign w:val="center"/>
          </w:tcPr>
          <w:p w14:paraId="51A1F9F3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EC21B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9760D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Peninsular</w:t>
            </w:r>
          </w:p>
        </w:tc>
        <w:tc>
          <w:tcPr>
            <w:tcW w:w="2353" w:type="dxa"/>
            <w:vAlign w:val="center"/>
          </w:tcPr>
          <w:p w14:paraId="05E2AE50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2934" w:rsidRPr="000B5F31" w14:paraId="50684F06" w14:textId="77777777" w:rsidTr="5FB8E7F5">
        <w:trPr>
          <w:trHeight w:val="402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7E97678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2BA8E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8EB7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Pérez Zeledón</w:t>
            </w:r>
          </w:p>
        </w:tc>
        <w:tc>
          <w:tcPr>
            <w:tcW w:w="2353" w:type="dxa"/>
            <w:shd w:val="clear" w:color="auto" w:fill="FFFFFF" w:themeFill="background1"/>
            <w:vAlign w:val="center"/>
          </w:tcPr>
          <w:p w14:paraId="674EADA4" w14:textId="77777777" w:rsidR="00362934" w:rsidRPr="000B5F31" w:rsidRDefault="00362934" w:rsidP="00A35C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2934" w:rsidRPr="000B5F31" w14:paraId="105D8621" w14:textId="77777777" w:rsidTr="5FB8E7F5">
        <w:trPr>
          <w:trHeight w:val="239"/>
        </w:trPr>
        <w:tc>
          <w:tcPr>
            <w:tcW w:w="8828" w:type="dxa"/>
            <w:gridSpan w:val="4"/>
            <w:noWrap/>
            <w:vAlign w:val="center"/>
          </w:tcPr>
          <w:p w14:paraId="4CAC7DA8" w14:textId="77777777" w:rsidR="00362934" w:rsidRPr="000B5F31" w:rsidRDefault="00362934" w:rsidP="00A35C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F31">
              <w:rPr>
                <w:rFonts w:ascii="Arial" w:hAnsi="Arial" w:cs="Arial"/>
                <w:b/>
                <w:sz w:val="20"/>
                <w:szCs w:val="20"/>
              </w:rPr>
              <w:t>Edificios</w:t>
            </w:r>
          </w:p>
        </w:tc>
      </w:tr>
      <w:tr w:rsidR="00362934" w:rsidRPr="000B5F31" w14:paraId="25C99D52" w14:textId="77777777" w:rsidTr="5FB8E7F5">
        <w:trPr>
          <w:trHeight w:val="402"/>
        </w:trPr>
        <w:tc>
          <w:tcPr>
            <w:tcW w:w="1980" w:type="dxa"/>
            <w:noWrap/>
          </w:tcPr>
          <w:p w14:paraId="6EEF4945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Complejo ICE/Bloque B</w:t>
            </w:r>
          </w:p>
        </w:tc>
        <w:tc>
          <w:tcPr>
            <w:tcW w:w="2410" w:type="dxa"/>
          </w:tcPr>
          <w:p w14:paraId="6CDADF7D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Torre Mercedes</w:t>
            </w:r>
          </w:p>
        </w:tc>
        <w:tc>
          <w:tcPr>
            <w:tcW w:w="2085" w:type="dxa"/>
          </w:tcPr>
          <w:p w14:paraId="23BCAF54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Torre Mercedes</w:t>
            </w:r>
          </w:p>
        </w:tc>
        <w:tc>
          <w:tcPr>
            <w:tcW w:w="2353" w:type="dxa"/>
          </w:tcPr>
          <w:p w14:paraId="189EF92B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Complejo ICE/Bloque A</w:t>
            </w:r>
          </w:p>
        </w:tc>
      </w:tr>
      <w:tr w:rsidR="00362934" w:rsidRPr="000B5F31" w14:paraId="25553721" w14:textId="77777777" w:rsidTr="5FB8E7F5">
        <w:trPr>
          <w:trHeight w:val="402"/>
        </w:trPr>
        <w:tc>
          <w:tcPr>
            <w:tcW w:w="1980" w:type="dxa"/>
            <w:noWrap/>
          </w:tcPr>
          <w:p w14:paraId="42A51D31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Antigua Embajada Americana</w:t>
            </w:r>
          </w:p>
        </w:tc>
        <w:tc>
          <w:tcPr>
            <w:tcW w:w="2410" w:type="dxa"/>
          </w:tcPr>
          <w:p w14:paraId="535DC8CD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Pablo </w:t>
            </w:r>
            <w:proofErr w:type="spellStart"/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>Presbere</w:t>
            </w:r>
            <w:proofErr w:type="spellEnd"/>
            <w:r w:rsidRPr="000B5F31">
              <w:rPr>
                <w:rFonts w:ascii="Arial" w:hAnsi="Arial" w:cs="Arial"/>
                <w:color w:val="000000"/>
                <w:sz w:val="20"/>
                <w:szCs w:val="20"/>
              </w:rPr>
              <w:t xml:space="preserve"> (Antiguo CENADI</w:t>
            </w: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)</w:t>
            </w:r>
          </w:p>
        </w:tc>
        <w:tc>
          <w:tcPr>
            <w:tcW w:w="2085" w:type="dxa"/>
          </w:tcPr>
          <w:p w14:paraId="4FED3ECF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Antigua Escuela Porfirio Brenes</w:t>
            </w:r>
          </w:p>
        </w:tc>
        <w:tc>
          <w:tcPr>
            <w:tcW w:w="2353" w:type="dxa"/>
          </w:tcPr>
          <w:p w14:paraId="5B8F58F9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362934" w:rsidRPr="000B5F31" w14:paraId="2D112D6E" w14:textId="77777777" w:rsidTr="5FB8E7F5">
        <w:trPr>
          <w:trHeight w:val="402"/>
        </w:trPr>
        <w:tc>
          <w:tcPr>
            <w:tcW w:w="1980" w:type="dxa"/>
            <w:noWrap/>
          </w:tcPr>
          <w:p w14:paraId="5130AB54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0B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Antigua Junta de Educación</w:t>
            </w:r>
          </w:p>
        </w:tc>
        <w:tc>
          <w:tcPr>
            <w:tcW w:w="2410" w:type="dxa"/>
          </w:tcPr>
          <w:p w14:paraId="53299426" w14:textId="34440A39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5FB8E7F5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Centro de </w:t>
            </w:r>
            <w:r w:rsidR="3F1E3881" w:rsidRPr="00507D57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Almacenamiento </w:t>
            </w:r>
            <w:r w:rsidRPr="5FB8E7F5">
              <w:rPr>
                <w:rStyle w:val="ui-provider"/>
                <w:rFonts w:ascii="Arial" w:hAnsi="Arial" w:cs="Arial"/>
                <w:sz w:val="20"/>
                <w:szCs w:val="20"/>
              </w:rPr>
              <w:t>y Distribución de Materiales y Archivo Central La Uruca.</w:t>
            </w:r>
          </w:p>
        </w:tc>
        <w:tc>
          <w:tcPr>
            <w:tcW w:w="2085" w:type="dxa"/>
          </w:tcPr>
          <w:p w14:paraId="7D255F73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353" w:type="dxa"/>
          </w:tcPr>
          <w:p w14:paraId="1DCBC354" w14:textId="77777777" w:rsidR="00362934" w:rsidRPr="000B5F31" w:rsidRDefault="00362934" w:rsidP="00A35C7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362934" w:rsidRPr="000B5F31" w14:paraId="72CDA427" w14:textId="77777777" w:rsidTr="5FB8E7F5">
        <w:trPr>
          <w:trHeight w:val="402"/>
        </w:trPr>
        <w:tc>
          <w:tcPr>
            <w:tcW w:w="8828" w:type="dxa"/>
            <w:gridSpan w:val="4"/>
            <w:noWrap/>
          </w:tcPr>
          <w:p w14:paraId="0708AC7B" w14:textId="77777777" w:rsidR="00362934" w:rsidRPr="000B5F31" w:rsidRDefault="00000000" w:rsidP="00A35C75">
            <w:pPr>
              <w:jc w:val="center"/>
              <w:rPr>
                <w:rStyle w:val="ui-provider"/>
                <w:rFonts w:ascii="Arial" w:hAnsi="Arial" w:cs="Arial"/>
                <w:sz w:val="20"/>
                <w:szCs w:val="20"/>
              </w:rPr>
            </w:pPr>
            <w:hyperlink r:id="rId22" w:history="1">
              <w:r w:rsidR="00362934" w:rsidRPr="000B5F31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gestiondelriesgo@mep.go.cr</w:t>
              </w:r>
            </w:hyperlink>
          </w:p>
        </w:tc>
      </w:tr>
    </w:tbl>
    <w:p w14:paraId="059F7985" w14:textId="4C71082F" w:rsidR="0062101C" w:rsidRPr="00DB7869" w:rsidRDefault="00362934" w:rsidP="00DB7869">
      <w:pPr>
        <w:pStyle w:val="Prrafodelista"/>
        <w:keepNext/>
        <w:keepLines/>
        <w:numPr>
          <w:ilvl w:val="1"/>
          <w:numId w:val="48"/>
        </w:numPr>
        <w:spacing w:before="240" w:after="0"/>
        <w:outlineLvl w:val="0"/>
        <w:rPr>
          <w:rFonts w:ascii="Arial" w:eastAsiaTheme="majorEastAsia" w:hAnsi="Arial" w:cs="Arial"/>
          <w:b/>
          <w:bCs/>
        </w:rPr>
      </w:pPr>
      <w:bookmarkStart w:id="66" w:name="_Toc132268608"/>
      <w:r w:rsidRPr="00DB7869">
        <w:rPr>
          <w:rFonts w:ascii="Arial" w:eastAsiaTheme="majorEastAsia" w:hAnsi="Arial" w:cs="Arial"/>
          <w:b/>
          <w:bCs/>
        </w:rPr>
        <w:t>Anexos</w:t>
      </w:r>
      <w:r w:rsidR="002D3881">
        <w:rPr>
          <w:rFonts w:ascii="Arial" w:eastAsiaTheme="majorEastAsia" w:hAnsi="Arial" w:cs="Arial"/>
          <w:b/>
          <w:bCs/>
        </w:rPr>
        <w:t xml:space="preserve">: Algunos anexos </w:t>
      </w:r>
      <w:r w:rsidRPr="00DB7869">
        <w:rPr>
          <w:rFonts w:ascii="Arial" w:eastAsiaTheme="majorEastAsia" w:hAnsi="Arial" w:cs="Arial"/>
          <w:b/>
          <w:bCs/>
        </w:rPr>
        <w:t xml:space="preserve">de la </w:t>
      </w:r>
      <w:r w:rsidR="0062101C" w:rsidRPr="00DB7869">
        <w:rPr>
          <w:rFonts w:ascii="Arial" w:hAnsi="Arial" w:cs="Arial"/>
          <w:b/>
          <w:bCs/>
        </w:rPr>
        <w:t>Guía para la Elaboración de Planes de Gestión del Riesgo en Centros Educativos:</w:t>
      </w:r>
      <w:bookmarkEnd w:id="66"/>
    </w:p>
    <w:p w14:paraId="5E94D49F" w14:textId="77777777" w:rsidR="00DB7869" w:rsidRPr="00DB7869" w:rsidRDefault="00DB7869" w:rsidP="00DB7869">
      <w:pPr>
        <w:pStyle w:val="Prrafodelista"/>
        <w:keepNext/>
        <w:keepLines/>
        <w:spacing w:before="240" w:after="0"/>
        <w:ind w:left="360"/>
        <w:outlineLvl w:val="0"/>
        <w:rPr>
          <w:rFonts w:ascii="Arial" w:eastAsiaTheme="majorEastAsia" w:hAnsi="Arial" w:cs="Arial"/>
          <w:b/>
          <w:bCs/>
        </w:rPr>
      </w:pPr>
    </w:p>
    <w:p w14:paraId="083A9C2A" w14:textId="65B28D58" w:rsidR="00B03CF5" w:rsidRPr="005970E1" w:rsidRDefault="002878D0" w:rsidP="00B03CF5">
      <w:pPr>
        <w:spacing w:line="240" w:lineRule="auto"/>
        <w:outlineLvl w:val="1"/>
        <w:rPr>
          <w:rFonts w:ascii="Arial" w:hAnsi="Arial" w:cs="Arial"/>
          <w:b/>
          <w:bCs/>
        </w:rPr>
      </w:pPr>
      <w:bookmarkStart w:id="67" w:name="_Toc132268609"/>
      <w:r w:rsidRPr="3D67A9CA">
        <w:rPr>
          <w:rFonts w:ascii="Arial" w:hAnsi="Arial" w:cs="Arial"/>
          <w:b/>
          <w:bCs/>
        </w:rPr>
        <w:t>Anexo a:</w:t>
      </w:r>
      <w:r w:rsidRPr="3D67A9CA">
        <w:rPr>
          <w:rFonts w:ascii="Arial" w:hAnsi="Arial" w:cs="Arial"/>
        </w:rPr>
        <w:t xml:space="preserve"> </w:t>
      </w:r>
      <w:r w:rsidR="006C059C" w:rsidRPr="3D67A9CA">
        <w:rPr>
          <w:rFonts w:ascii="Arial" w:hAnsi="Arial" w:cs="Arial"/>
        </w:rPr>
        <w:t>Tareas generales del comité institucional para la gestión del riesgo de un centro educativo</w:t>
      </w:r>
      <w:r w:rsidR="006C059C" w:rsidRPr="3D67A9CA">
        <w:rPr>
          <w:rFonts w:ascii="Arial" w:hAnsi="Arial" w:cs="Arial"/>
          <w:color w:val="4472C4" w:themeColor="accent1"/>
        </w:rPr>
        <w:t xml:space="preserve"> </w:t>
      </w:r>
      <w:r w:rsidR="00B03CF5" w:rsidRPr="3D67A9CA">
        <w:rPr>
          <w:rFonts w:ascii="Arial" w:hAnsi="Arial" w:cs="Arial"/>
          <w:b/>
          <w:bCs/>
          <w:i/>
          <w:iCs/>
          <w:color w:val="4472C4" w:themeColor="accent1"/>
        </w:rPr>
        <w:t>(De la página 43 hasta la 47 GPGRCE, 2020).</w:t>
      </w:r>
      <w:bookmarkEnd w:id="67"/>
    </w:p>
    <w:p w14:paraId="5E1DDB5C" w14:textId="77777777" w:rsidR="002878D0" w:rsidRPr="006C059C" w:rsidRDefault="00B03CF5" w:rsidP="002878D0">
      <w:pPr>
        <w:keepNext/>
        <w:keepLines/>
        <w:spacing w:before="240" w:after="0"/>
        <w:outlineLvl w:val="0"/>
        <w:rPr>
          <w:rFonts w:ascii="Arial" w:hAnsi="Arial" w:cs="Arial"/>
        </w:rPr>
      </w:pPr>
      <w:bookmarkStart w:id="68" w:name="_Toc132268610"/>
      <w:r w:rsidRPr="002D3881">
        <w:rPr>
          <w:rFonts w:ascii="Arial" w:hAnsi="Arial" w:cs="Arial"/>
          <w:b/>
          <w:bCs/>
        </w:rPr>
        <w:t xml:space="preserve">Anexo c: </w:t>
      </w:r>
      <w:r w:rsidR="002878D0" w:rsidRPr="002878D0">
        <w:rPr>
          <w:rFonts w:ascii="Arial" w:hAnsi="Arial" w:cs="Arial"/>
        </w:rPr>
        <w:t>Informativo: sucesos adversos</w:t>
      </w:r>
      <w:bookmarkEnd w:id="68"/>
    </w:p>
    <w:p w14:paraId="696FCE07" w14:textId="3A754225" w:rsidR="002878D0" w:rsidRDefault="002878D0" w:rsidP="006A2F78">
      <w:pPr>
        <w:spacing w:line="240" w:lineRule="auto"/>
        <w:outlineLvl w:val="1"/>
        <w:rPr>
          <w:rFonts w:ascii="Arial" w:hAnsi="Arial" w:cs="Arial"/>
        </w:rPr>
      </w:pPr>
    </w:p>
    <w:p w14:paraId="004EEBB4" w14:textId="3A991D2C" w:rsidR="006A2F78" w:rsidRDefault="006A2F78" w:rsidP="3D67A9CA">
      <w:pPr>
        <w:spacing w:line="240" w:lineRule="auto"/>
        <w:outlineLvl w:val="1"/>
        <w:rPr>
          <w:rFonts w:ascii="Arial" w:hAnsi="Arial" w:cs="Arial"/>
          <w:b/>
          <w:bCs/>
          <w:i/>
          <w:iCs/>
        </w:rPr>
      </w:pPr>
      <w:bookmarkStart w:id="69" w:name="_Toc132268611"/>
      <w:r w:rsidRPr="3D67A9CA">
        <w:rPr>
          <w:rFonts w:ascii="Arial" w:hAnsi="Arial" w:cs="Arial"/>
        </w:rPr>
        <w:t>Clasificación de Amenazas según su origen</w:t>
      </w:r>
      <w:r>
        <w:t xml:space="preserve"> 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51 GPGRCE, 2020).</w:t>
      </w:r>
      <w:bookmarkEnd w:id="69"/>
    </w:p>
    <w:p w14:paraId="1F00E180" w14:textId="7CE57499" w:rsidR="00FA12A2" w:rsidRDefault="00FA12A2" w:rsidP="006A2F78">
      <w:pPr>
        <w:spacing w:line="240" w:lineRule="auto"/>
        <w:outlineLvl w:val="1"/>
        <w:rPr>
          <w:rFonts w:ascii="Arial" w:hAnsi="Arial" w:cs="Arial"/>
          <w:b/>
          <w:bCs/>
        </w:rPr>
      </w:pPr>
      <w:bookmarkStart w:id="70" w:name="_Toc132268612"/>
      <w:r w:rsidRPr="00E0751B">
        <w:rPr>
          <w:rFonts w:ascii="Arial" w:eastAsiaTheme="minorEastAsia" w:hAnsi="Arial" w:cs="Arial"/>
          <w:b/>
          <w:noProof/>
          <w:color w:val="000000" w:themeColor="text1"/>
          <w:kern w:val="24"/>
          <w:sz w:val="28"/>
          <w:szCs w:val="28"/>
          <w:lang w:eastAsia="es-CR"/>
        </w:rPr>
        <w:lastRenderedPageBreak/>
        <w:drawing>
          <wp:inline distT="0" distB="0" distL="0" distR="0" wp14:anchorId="103C7480" wp14:editId="754552DD">
            <wp:extent cx="5612130" cy="4872990"/>
            <wp:effectExtent l="0" t="0" r="83820" b="3810"/>
            <wp:docPr id="25" name="Diagrama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bookmarkEnd w:id="70"/>
    </w:p>
    <w:p w14:paraId="09A7659C" w14:textId="5E8795BB" w:rsidR="002D3881" w:rsidRPr="005970E1" w:rsidRDefault="002D3881" w:rsidP="002D3881">
      <w:pPr>
        <w:spacing w:line="240" w:lineRule="auto"/>
        <w:outlineLvl w:val="1"/>
        <w:rPr>
          <w:rFonts w:ascii="Arial" w:hAnsi="Arial" w:cs="Arial"/>
          <w:b/>
          <w:bCs/>
        </w:rPr>
      </w:pPr>
      <w:bookmarkStart w:id="71" w:name="_Toc132268613"/>
      <w:r w:rsidRPr="3D67A9CA">
        <w:rPr>
          <w:rFonts w:ascii="Arial" w:hAnsi="Arial" w:cs="Arial"/>
          <w:b/>
          <w:bCs/>
        </w:rPr>
        <w:t>Anexo d</w:t>
      </w:r>
      <w:r w:rsidRPr="3D67A9CA">
        <w:rPr>
          <w:rFonts w:ascii="Arial" w:hAnsi="Arial" w:cs="Arial"/>
        </w:rPr>
        <w:t>: Algunas recomendaciones generales para la protección de las personas en caso de algunos eventos adversos</w:t>
      </w:r>
      <w:r w:rsidRPr="3D67A9CA">
        <w:rPr>
          <w:rFonts w:ascii="Arial" w:hAnsi="Arial" w:cs="Arial"/>
          <w:color w:val="4472C4" w:themeColor="accent1"/>
        </w:rPr>
        <w:t xml:space="preserve"> 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(Páginas 52 y 53 GPGRCE, 2020).</w:t>
      </w:r>
      <w:bookmarkEnd w:id="71"/>
    </w:p>
    <w:p w14:paraId="1CC77BE6" w14:textId="77777777" w:rsidR="002D3881" w:rsidRDefault="002D3881" w:rsidP="002D3881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bookmarkStart w:id="72" w:name="_Toc42529674"/>
    </w:p>
    <w:p w14:paraId="05BA6DC9" w14:textId="3FA07CB2" w:rsidR="002D3881" w:rsidRPr="002F640F" w:rsidRDefault="002D3881" w:rsidP="3D67A9CA">
      <w:pPr>
        <w:keepNext/>
        <w:keepLines/>
        <w:spacing w:before="40" w:after="0"/>
        <w:outlineLvl w:val="1"/>
        <w:rPr>
          <w:rFonts w:ascii="Arial" w:hAnsi="Arial" w:cs="Arial"/>
          <w:color w:val="4472C4" w:themeColor="accent1"/>
        </w:rPr>
      </w:pPr>
      <w:bookmarkStart w:id="73" w:name="_Toc132268614"/>
      <w:r w:rsidRPr="3D67A9CA">
        <w:rPr>
          <w:rFonts w:ascii="Arial" w:hAnsi="Arial" w:cs="Arial"/>
          <w:b/>
          <w:bCs/>
        </w:rPr>
        <w:t xml:space="preserve">Anexo f: </w:t>
      </w:r>
      <w:r w:rsidRPr="3D67A9CA">
        <w:rPr>
          <w:rFonts w:ascii="Arial" w:hAnsi="Arial" w:cs="Arial"/>
        </w:rPr>
        <w:t>Croquis del centro educativo</w:t>
      </w:r>
      <w:bookmarkEnd w:id="72"/>
      <w:r w:rsidR="002F640F" w:rsidRPr="3D67A9CA">
        <w:rPr>
          <w:rFonts w:ascii="Arial" w:hAnsi="Arial" w:cs="Arial"/>
          <w:color w:val="4472C4" w:themeColor="accent1"/>
        </w:rPr>
        <w:t xml:space="preserve"> </w:t>
      </w:r>
      <w:r w:rsidR="002F640F" w:rsidRPr="3D67A9CA">
        <w:rPr>
          <w:rFonts w:ascii="Arial" w:hAnsi="Arial" w:cs="Arial"/>
          <w:b/>
          <w:bCs/>
          <w:i/>
          <w:iCs/>
          <w:color w:val="4472C4" w:themeColor="accent1"/>
        </w:rPr>
        <w:t>(Página 56 GPGRCE, 2020)</w:t>
      </w:r>
      <w:bookmarkEnd w:id="73"/>
    </w:p>
    <w:p w14:paraId="77C2D62A" w14:textId="77777777" w:rsidR="002D3881" w:rsidRPr="002F640F" w:rsidRDefault="002D3881" w:rsidP="3D67A9CA">
      <w:pPr>
        <w:keepNext/>
        <w:keepLines/>
        <w:spacing w:before="40" w:after="0"/>
        <w:outlineLvl w:val="1"/>
        <w:rPr>
          <w:rFonts w:ascii="Arial" w:hAnsi="Arial" w:cs="Arial"/>
          <w:color w:val="4472C4" w:themeColor="accent1"/>
        </w:rPr>
      </w:pPr>
    </w:p>
    <w:p w14:paraId="3129C639" w14:textId="77777777" w:rsidR="002D3881" w:rsidRPr="002F640F" w:rsidRDefault="002D3881" w:rsidP="3D67A9CA">
      <w:pPr>
        <w:jc w:val="both"/>
        <w:rPr>
          <w:rFonts w:ascii="Arial" w:hAnsi="Arial" w:cs="Arial"/>
          <w:i/>
          <w:iCs/>
          <w:color w:val="4472C4" w:themeColor="accent1"/>
        </w:rPr>
      </w:pPr>
      <w:bookmarkStart w:id="74" w:name="_Hlk42516036"/>
      <w:r w:rsidRPr="3D67A9CA">
        <w:rPr>
          <w:rFonts w:ascii="Arial" w:hAnsi="Arial" w:cs="Arial"/>
          <w:i/>
          <w:iCs/>
          <w:color w:val="4472C4" w:themeColor="accent1"/>
        </w:rPr>
        <w:t xml:space="preserve">Al hacer un croquis inclúyale la ubicación con respecto al norte geográfico, las áreas cercanas al centro educativo, título, simbología y el año en que se diseñó. </w:t>
      </w:r>
    </w:p>
    <w:p w14:paraId="2AA63CBE" w14:textId="77777777" w:rsidR="002D3881" w:rsidRPr="002F640F" w:rsidRDefault="002D3881" w:rsidP="3D67A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lang w:val="es-ES"/>
        </w:rPr>
      </w:pPr>
      <w:r w:rsidRPr="3D67A9CA">
        <w:rPr>
          <w:rFonts w:ascii="Arial" w:hAnsi="Arial" w:cs="Arial"/>
          <w:i/>
          <w:iCs/>
          <w:color w:val="4472C4" w:themeColor="accent1"/>
        </w:rPr>
        <w:t xml:space="preserve">También </w:t>
      </w:r>
      <w:r w:rsidRPr="3D67A9CA">
        <w:rPr>
          <w:rFonts w:ascii="Arial" w:hAnsi="Arial" w:cs="Arial"/>
          <w:i/>
          <w:iCs/>
          <w:color w:val="4472C4" w:themeColor="accent1"/>
          <w:lang w:val="es-ES"/>
        </w:rPr>
        <w:t>deben incluir los siguientes elementos:</w:t>
      </w:r>
      <w:r w:rsidRPr="3D67A9CA">
        <w:rPr>
          <w:rFonts w:ascii="Arial" w:hAnsi="Arial" w:cs="Arial"/>
          <w:i/>
          <w:iCs/>
          <w:color w:val="4472C4" w:themeColor="accent1"/>
        </w:rPr>
        <w:t xml:space="preserve"> rutas de evacuación, puntos de reunión internos y externos, Centro Coordinador de Operaciones, área concentración de víctimas, ubicación de equipo de primera respuesta, etc.</w:t>
      </w:r>
    </w:p>
    <w:bookmarkEnd w:id="74"/>
    <w:p w14:paraId="46751C2A" w14:textId="77777777" w:rsidR="002D3881" w:rsidRPr="002D3881" w:rsidRDefault="002D3881" w:rsidP="3D67A9CA">
      <w:pPr>
        <w:spacing w:after="0" w:line="240" w:lineRule="auto"/>
        <w:jc w:val="both"/>
        <w:rPr>
          <w:rFonts w:ascii="Arial" w:hAnsi="Arial" w:cs="Arial"/>
          <w:i/>
          <w:iCs/>
          <w:color w:val="4472C4" w:themeColor="accent1"/>
          <w:sz w:val="24"/>
          <w:szCs w:val="24"/>
          <w:u w:val="single"/>
        </w:rPr>
      </w:pPr>
    </w:p>
    <w:p w14:paraId="15C65A9E" w14:textId="77777777" w:rsidR="002D3881" w:rsidRPr="002F640F" w:rsidRDefault="002D3881" w:rsidP="5FB8E7F5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4472C4" w:themeColor="accent1"/>
        </w:rPr>
      </w:pPr>
      <w:r w:rsidRPr="5FB8E7F5">
        <w:rPr>
          <w:rFonts w:ascii="Arial" w:hAnsi="Arial" w:cs="Arial"/>
          <w:b/>
          <w:bCs/>
          <w:i/>
          <w:iCs/>
          <w:color w:val="4471C4"/>
          <w:u w:val="single"/>
        </w:rPr>
        <w:t>Ejemplo de un croquis</w:t>
      </w:r>
      <w:r w:rsidRPr="5FB8E7F5">
        <w:rPr>
          <w:rFonts w:ascii="Arial" w:hAnsi="Arial" w:cs="Arial"/>
          <w:b/>
          <w:bCs/>
          <w:i/>
          <w:iCs/>
          <w:color w:val="4471C4"/>
        </w:rPr>
        <w:t>:</w:t>
      </w:r>
    </w:p>
    <w:p w14:paraId="758F0D54" w14:textId="77777777" w:rsidR="002D3881" w:rsidRPr="002F640F" w:rsidRDefault="002D3881" w:rsidP="002D388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A8D9484" w14:textId="20C2860B" w:rsidR="002D3881" w:rsidRDefault="002F640F" w:rsidP="006A2F78">
      <w:pPr>
        <w:spacing w:line="240" w:lineRule="auto"/>
        <w:outlineLvl w:val="1"/>
        <w:rPr>
          <w:rFonts w:ascii="Arial" w:hAnsi="Arial" w:cs="Arial"/>
        </w:rPr>
      </w:pPr>
      <w:bookmarkStart w:id="75" w:name="_Toc132268615"/>
      <w:r>
        <w:rPr>
          <w:noProof/>
        </w:rPr>
        <w:lastRenderedPageBreak/>
        <w:drawing>
          <wp:inline distT="0" distB="0" distL="0" distR="0" wp14:anchorId="25DBE354" wp14:editId="426ECD49">
            <wp:extent cx="5612130" cy="3934782"/>
            <wp:effectExtent l="0" t="0" r="7620" b="8890"/>
            <wp:docPr id="6" name="Imagen 6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4"/>
                    <a:stretch/>
                  </pic:blipFill>
                  <pic:spPr bwMode="auto">
                    <a:xfrm>
                      <a:off x="0" y="0"/>
                      <a:ext cx="5612130" cy="393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75"/>
    </w:p>
    <w:p w14:paraId="626B42E6" w14:textId="77777777" w:rsidR="002F640F" w:rsidRPr="002F640F" w:rsidRDefault="002F640F" w:rsidP="002F640F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  <w:lang w:eastAsia="es-CR"/>
        </w:rPr>
      </w:pPr>
      <w:r w:rsidRPr="002F640F">
        <w:rPr>
          <w:rFonts w:ascii="Arial" w:hAnsi="Arial" w:cs="Arial"/>
          <w:b/>
          <w:i/>
          <w:sz w:val="18"/>
          <w:szCs w:val="18"/>
        </w:rPr>
        <w:t xml:space="preserve">Imagen </w:t>
      </w:r>
      <w:proofErr w:type="spellStart"/>
      <w:r w:rsidRPr="002F640F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Pr="002F640F">
        <w:rPr>
          <w:rFonts w:ascii="Arial" w:hAnsi="Arial" w:cs="Arial"/>
          <w:b/>
          <w:i/>
          <w:sz w:val="18"/>
          <w:szCs w:val="18"/>
        </w:rPr>
        <w:t xml:space="preserve"> 6: </w:t>
      </w:r>
      <w:r w:rsidRPr="002F640F">
        <w:rPr>
          <w:rFonts w:ascii="Arial" w:hAnsi="Arial" w:cs="Arial"/>
          <w:b/>
          <w:bCs/>
          <w:i/>
          <w:iCs/>
          <w:sz w:val="18"/>
          <w:szCs w:val="18"/>
          <w:lang w:eastAsia="es-CR"/>
        </w:rPr>
        <w:t xml:space="preserve">Croquis modelo Escuela Otto </w:t>
      </w:r>
      <w:proofErr w:type="spellStart"/>
      <w:r w:rsidRPr="002F640F">
        <w:rPr>
          <w:rFonts w:ascii="Arial" w:hAnsi="Arial" w:cs="Arial"/>
          <w:b/>
          <w:bCs/>
          <w:i/>
          <w:iCs/>
          <w:sz w:val="18"/>
          <w:szCs w:val="18"/>
          <w:lang w:eastAsia="es-CR"/>
        </w:rPr>
        <w:t>Hübbe</w:t>
      </w:r>
      <w:proofErr w:type="spellEnd"/>
      <w:r w:rsidRPr="002F640F">
        <w:rPr>
          <w:rFonts w:ascii="Arial" w:hAnsi="Arial" w:cs="Arial"/>
          <w:b/>
          <w:bCs/>
          <w:i/>
          <w:iCs/>
          <w:sz w:val="18"/>
          <w:szCs w:val="18"/>
          <w:lang w:eastAsia="es-CR"/>
        </w:rPr>
        <w:t>, San José.</w:t>
      </w:r>
    </w:p>
    <w:p w14:paraId="74650484" w14:textId="0ADC870B" w:rsidR="002F640F" w:rsidRDefault="002F640F" w:rsidP="006A2F78">
      <w:pPr>
        <w:spacing w:line="240" w:lineRule="auto"/>
        <w:outlineLvl w:val="1"/>
        <w:rPr>
          <w:rFonts w:ascii="Arial" w:hAnsi="Arial" w:cs="Arial"/>
        </w:rPr>
      </w:pPr>
    </w:p>
    <w:p w14:paraId="710581A0" w14:textId="3D7464D8" w:rsidR="002F640F" w:rsidRPr="002F640F" w:rsidRDefault="002F640F" w:rsidP="3D67A9CA">
      <w:pPr>
        <w:keepNext/>
        <w:keepLines/>
        <w:spacing w:before="40" w:after="0"/>
        <w:outlineLvl w:val="1"/>
        <w:rPr>
          <w:rFonts w:ascii="Arial" w:hAnsi="Arial" w:cs="Arial"/>
          <w:color w:val="4472C4" w:themeColor="accent1"/>
        </w:rPr>
      </w:pPr>
      <w:bookmarkStart w:id="76" w:name="_Toc132268616"/>
      <w:bookmarkStart w:id="77" w:name="_Toc42529675"/>
      <w:r w:rsidRPr="3D67A9CA">
        <w:rPr>
          <w:rFonts w:ascii="Arial" w:hAnsi="Arial" w:cs="Arial"/>
          <w:b/>
          <w:bCs/>
        </w:rPr>
        <w:t xml:space="preserve">Anexo g: </w:t>
      </w:r>
      <w:r w:rsidRPr="3D67A9CA">
        <w:rPr>
          <w:rFonts w:ascii="Arial" w:hAnsi="Arial" w:cs="Arial"/>
        </w:rPr>
        <w:t>Señalamiento</w:t>
      </w:r>
      <w:r w:rsidRPr="3D67A9CA">
        <w:rPr>
          <w:rFonts w:ascii="Arial" w:hAnsi="Arial" w:cs="Arial"/>
          <w:b/>
          <w:bCs/>
        </w:rPr>
        <w:t xml:space="preserve"> 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(Páginas 57,58 y 59 GPGRCE, 2020)</w:t>
      </w:r>
      <w:bookmarkEnd w:id="76"/>
    </w:p>
    <w:bookmarkEnd w:id="77"/>
    <w:p w14:paraId="4652312E" w14:textId="77777777" w:rsidR="002F640F" w:rsidRPr="002F640F" w:rsidRDefault="002F640F" w:rsidP="3D67A9CA">
      <w:pPr>
        <w:widowControl w:val="0"/>
        <w:spacing w:before="240" w:after="240" w:line="240" w:lineRule="auto"/>
        <w:jc w:val="both"/>
        <w:rPr>
          <w:rFonts w:ascii="Arial" w:eastAsia="Times New Roman" w:hAnsi="Arial"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lang w:eastAsia="es-ES"/>
        </w:rPr>
        <w:t>La siguiente información son ejemplos tomados de la Norma INTE T3:2016. Señalización. Requisitos para la señalización de medios de egreso y equipos de salvamento.</w:t>
      </w:r>
    </w:p>
    <w:p w14:paraId="5A3597C3" w14:textId="77777777" w:rsidR="002F640F" w:rsidRPr="002F640F" w:rsidRDefault="002F640F" w:rsidP="3D67A9CA">
      <w:pPr>
        <w:widowControl w:val="0"/>
        <w:spacing w:before="240" w:after="240" w:line="240" w:lineRule="auto"/>
        <w:jc w:val="both"/>
        <w:rPr>
          <w:rFonts w:ascii="Arial" w:eastAsia="Times New Roman" w:hAnsi="Arial"/>
          <w:b/>
          <w:bCs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b/>
          <w:bCs/>
          <w:i/>
          <w:iCs/>
          <w:color w:val="4472C4" w:themeColor="accent1"/>
          <w:lang w:eastAsia="es-ES"/>
        </w:rPr>
        <w:t>Rótulos direccionales</w:t>
      </w:r>
    </w:p>
    <w:p w14:paraId="550BFCD0" w14:textId="77777777" w:rsidR="002F640F" w:rsidRPr="002F640F" w:rsidRDefault="002F640F" w:rsidP="3D67A9CA">
      <w:pPr>
        <w:widowControl w:val="0"/>
        <w:spacing w:before="240" w:after="240" w:line="240" w:lineRule="auto"/>
        <w:jc w:val="both"/>
        <w:rPr>
          <w:rFonts w:ascii="Arial" w:eastAsia="Times New Roman" w:hAnsi="Arial"/>
          <w:i/>
          <w:iCs/>
          <w:color w:val="4472C4" w:themeColor="accent1"/>
          <w:sz w:val="20"/>
          <w:szCs w:val="20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sz w:val="20"/>
          <w:szCs w:val="20"/>
          <w:lang w:eastAsia="es-ES"/>
        </w:rPr>
        <w:t>Aquellos con una flecha incluida que se utilizan para ayudar a localizar salidas, equipos de seguridad y equipos contra incendio que no están inmediatamente a la vista de la posición de una persona.</w:t>
      </w:r>
    </w:p>
    <w:p w14:paraId="4017E3A6" w14:textId="77777777" w:rsidR="002F640F" w:rsidRPr="00DF0B67" w:rsidRDefault="002F640F" w:rsidP="5FB8E7F5">
      <w:pPr>
        <w:widowControl w:val="0"/>
        <w:spacing w:before="240" w:after="240" w:line="240" w:lineRule="auto"/>
        <w:ind w:left="360"/>
        <w:jc w:val="center"/>
        <w:rPr>
          <w:rFonts w:ascii="Arial" w:eastAsia="Times New Roman" w:hAnsi="Arial"/>
          <w:b/>
          <w:bCs/>
          <w:i/>
          <w:iCs/>
          <w:color w:val="4472C4" w:themeColor="accent1"/>
          <w:lang w:eastAsia="es-ES"/>
        </w:rPr>
      </w:pPr>
      <w:r w:rsidRPr="5FB8E7F5">
        <w:rPr>
          <w:rFonts w:ascii="Arial" w:eastAsia="Times New Roman" w:hAnsi="Arial"/>
          <w:b/>
          <w:bCs/>
          <w:i/>
          <w:iCs/>
          <w:lang w:eastAsia="es-ES"/>
        </w:rPr>
        <w:t>Tabla 7. Significado de la dirección de las señales.</w:t>
      </w:r>
    </w:p>
    <w:tbl>
      <w:tblPr>
        <w:tblStyle w:val="Tablaconcuadrcula13"/>
        <w:tblW w:w="0" w:type="auto"/>
        <w:tblLook w:val="04A0" w:firstRow="1" w:lastRow="0" w:firstColumn="1" w:lastColumn="0" w:noHBand="0" w:noVBand="1"/>
      </w:tblPr>
      <w:tblGrid>
        <w:gridCol w:w="3114"/>
        <w:gridCol w:w="1746"/>
        <w:gridCol w:w="3968"/>
      </w:tblGrid>
      <w:tr w:rsidR="002F640F" w:rsidRPr="00513C30" w14:paraId="360AFF5F" w14:textId="77777777" w:rsidTr="002F640F">
        <w:trPr>
          <w:trHeight w:val="838"/>
          <w:tblHeader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85AA40B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Significado de la señal</w:t>
            </w:r>
          </w:p>
          <w:p w14:paraId="28540E24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(vista desde el frente)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3BAF543E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Utilizando el símbolo gráfico y la flecha suplementaria</w:t>
            </w:r>
          </w:p>
        </w:tc>
        <w:tc>
          <w:tcPr>
            <w:tcW w:w="3968" w:type="dxa"/>
            <w:shd w:val="clear" w:color="auto" w:fill="F2F2F2" w:themeFill="background1" w:themeFillShade="F2"/>
            <w:vAlign w:val="center"/>
          </w:tcPr>
          <w:p w14:paraId="503FAE35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Utilizando el texto literal y la flecha suplementaria</w:t>
            </w:r>
          </w:p>
        </w:tc>
      </w:tr>
      <w:tr w:rsidR="002F640F" w:rsidRPr="00513C30" w14:paraId="034D81CF" w14:textId="77777777" w:rsidTr="002F640F">
        <w:trPr>
          <w:trHeight w:val="1038"/>
        </w:trPr>
        <w:tc>
          <w:tcPr>
            <w:tcW w:w="3114" w:type="dxa"/>
            <w:vAlign w:val="center"/>
          </w:tcPr>
          <w:p w14:paraId="5EF3AA5D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Proceda hacia abajo a la derecha. (indica un cambio de nivel)</w:t>
            </w:r>
          </w:p>
        </w:tc>
        <w:tc>
          <w:tcPr>
            <w:tcW w:w="1746" w:type="dxa"/>
            <w:vAlign w:val="center"/>
          </w:tcPr>
          <w:p w14:paraId="44DB9D3B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1BEF12C" wp14:editId="25370EEF">
                  <wp:extent cx="949960" cy="474980"/>
                  <wp:effectExtent l="19050" t="0" r="2540" b="0"/>
                  <wp:docPr id="116" name="Imagen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382BCC68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4C44BA85" wp14:editId="03B4560A">
                  <wp:extent cx="2363470" cy="558165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55DDBAE5" w14:textId="77777777" w:rsidTr="002F640F">
        <w:trPr>
          <w:trHeight w:val="1265"/>
        </w:trPr>
        <w:tc>
          <w:tcPr>
            <w:tcW w:w="3114" w:type="dxa"/>
            <w:vAlign w:val="center"/>
          </w:tcPr>
          <w:p w14:paraId="4F799560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lastRenderedPageBreak/>
              <w:t>a) Proceda hacia arriba a la derecha (indica un cambio de nivel).</w:t>
            </w:r>
          </w:p>
          <w:p w14:paraId="0664600B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b) Proceda hacia adelante y cruce hacia la derecha (cuando está suspendido en un área abierta).</w:t>
            </w:r>
          </w:p>
        </w:tc>
        <w:tc>
          <w:tcPr>
            <w:tcW w:w="1746" w:type="dxa"/>
            <w:vAlign w:val="center"/>
          </w:tcPr>
          <w:p w14:paraId="53C53A25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8556951" wp14:editId="3FB61E4B">
                  <wp:extent cx="949960" cy="474980"/>
                  <wp:effectExtent l="19050" t="0" r="2540" b="0"/>
                  <wp:docPr id="117" name="Imagen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50548777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48B5033B" wp14:editId="6349BC0F">
                  <wp:extent cx="2363470" cy="558165"/>
                  <wp:effectExtent l="19050" t="0" r="0" b="0"/>
                  <wp:docPr id="21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345FB674" w14:textId="77777777" w:rsidTr="002F640F">
        <w:trPr>
          <w:trHeight w:val="1000"/>
        </w:trPr>
        <w:tc>
          <w:tcPr>
            <w:tcW w:w="3114" w:type="dxa"/>
            <w:vAlign w:val="center"/>
          </w:tcPr>
          <w:p w14:paraId="3657B4CA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Proceda hacia abajo hacia la izquierda (indica un cambio de nivel)</w:t>
            </w:r>
          </w:p>
        </w:tc>
        <w:tc>
          <w:tcPr>
            <w:tcW w:w="1746" w:type="dxa"/>
            <w:vAlign w:val="center"/>
          </w:tcPr>
          <w:p w14:paraId="5DBF7BCD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EC06C2F" wp14:editId="57030DA8">
                  <wp:extent cx="949960" cy="474980"/>
                  <wp:effectExtent l="19050" t="0" r="2540" b="0"/>
                  <wp:docPr id="118" name="Imagen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15FD602F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B2FC3EB" wp14:editId="627BD8B3">
                  <wp:extent cx="2363470" cy="558165"/>
                  <wp:effectExtent l="19050" t="0" r="0" b="0"/>
                  <wp:docPr id="248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5A94BFC5" w14:textId="77777777" w:rsidTr="002F640F">
        <w:trPr>
          <w:trHeight w:val="20"/>
        </w:trPr>
        <w:tc>
          <w:tcPr>
            <w:tcW w:w="3114" w:type="dxa"/>
            <w:vAlign w:val="center"/>
          </w:tcPr>
          <w:p w14:paraId="56E74FA3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a) Proceda hacia arriba (indica un cambio de nivel).</w:t>
            </w:r>
          </w:p>
          <w:p w14:paraId="02E715B5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b) Proceda hacia adelante y cruce a la izquierda cuando está suspendido en un área abierta.</w:t>
            </w:r>
          </w:p>
        </w:tc>
        <w:tc>
          <w:tcPr>
            <w:tcW w:w="1746" w:type="dxa"/>
            <w:vAlign w:val="center"/>
          </w:tcPr>
          <w:p w14:paraId="76386D09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44352C0F" wp14:editId="46E81DE8">
                  <wp:extent cx="949960" cy="474980"/>
                  <wp:effectExtent l="19050" t="0" r="2540" b="0"/>
                  <wp:docPr id="119" name="Imagen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6DBBD985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1D01AAE" wp14:editId="379C7767">
                  <wp:extent cx="2363470" cy="558165"/>
                  <wp:effectExtent l="19050" t="0" r="0" b="0"/>
                  <wp:docPr id="249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31ADAB29" w14:textId="77777777" w:rsidTr="002F640F">
        <w:trPr>
          <w:trHeight w:val="2831"/>
        </w:trPr>
        <w:tc>
          <w:tcPr>
            <w:tcW w:w="3114" w:type="dxa"/>
            <w:vAlign w:val="center"/>
          </w:tcPr>
          <w:p w14:paraId="178DDD88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a) Proceda hacia adelante (indica la dirección de recorrido).</w:t>
            </w:r>
          </w:p>
          <w:p w14:paraId="387872A3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b) Proceda hacia adelante y a través; cuando la señal está ubicada sobre el dintel de la puerta (indica la dirección de recorrido).</w:t>
            </w: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br/>
              <w:t xml:space="preserve">c) proceda hacia adelante y arriba. </w:t>
            </w:r>
          </w:p>
          <w:p w14:paraId="7FD2B4F2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b/>
                <w:sz w:val="18"/>
                <w:szCs w:val="20"/>
                <w:lang w:val="es-ES" w:eastAsia="es-ES"/>
              </w:rPr>
              <w:t>Nota:</w:t>
            </w:r>
            <w:r w:rsidRPr="00513C30">
              <w:rPr>
                <w:rFonts w:ascii="Arial" w:hAnsi="Arial"/>
                <w:sz w:val="18"/>
                <w:szCs w:val="20"/>
                <w:lang w:val="es-ES" w:eastAsia="es-ES"/>
              </w:rPr>
              <w:t xml:space="preserve"> Cuando se utilice esta señal sobre el dintel de la puerta y exista más de una opción de ruta, debe existir una señal adicional que indique la dirección correcta a la salida.</w:t>
            </w:r>
          </w:p>
        </w:tc>
        <w:tc>
          <w:tcPr>
            <w:tcW w:w="1746" w:type="dxa"/>
            <w:vAlign w:val="center"/>
          </w:tcPr>
          <w:p w14:paraId="5174B108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89D7D5E" wp14:editId="1CDF358D">
                  <wp:extent cx="949960" cy="474980"/>
                  <wp:effectExtent l="19050" t="0" r="2540" b="0"/>
                  <wp:docPr id="120" name="Imagen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04B86956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A1610C1" wp14:editId="7B8D8E3B">
                  <wp:extent cx="2363470" cy="558165"/>
                  <wp:effectExtent l="19050" t="0" r="0" b="0"/>
                  <wp:docPr id="251" name="Imagen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6FD7AB5E" w14:textId="77777777" w:rsidTr="002F640F">
        <w:trPr>
          <w:trHeight w:val="1032"/>
        </w:trPr>
        <w:tc>
          <w:tcPr>
            <w:tcW w:w="3114" w:type="dxa"/>
            <w:vAlign w:val="center"/>
          </w:tcPr>
          <w:p w14:paraId="6E8C1018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Proceda hacia la derecha (indica la dirección de recorrido).</w:t>
            </w:r>
          </w:p>
        </w:tc>
        <w:tc>
          <w:tcPr>
            <w:tcW w:w="1746" w:type="dxa"/>
            <w:vAlign w:val="center"/>
          </w:tcPr>
          <w:p w14:paraId="0E525E82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09670A3" wp14:editId="266BD2CA">
                  <wp:extent cx="949960" cy="474980"/>
                  <wp:effectExtent l="19050" t="0" r="2540" b="0"/>
                  <wp:docPr id="122" name="Imagen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09006963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182645B" wp14:editId="5250B549">
                  <wp:extent cx="2363470" cy="558165"/>
                  <wp:effectExtent l="19050" t="0" r="0" b="0"/>
                  <wp:docPr id="252" name="Imagen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33BD1BB7" w14:textId="77777777" w:rsidTr="002F640F">
        <w:trPr>
          <w:trHeight w:val="1118"/>
        </w:trPr>
        <w:tc>
          <w:tcPr>
            <w:tcW w:w="3114" w:type="dxa"/>
            <w:vAlign w:val="center"/>
          </w:tcPr>
          <w:p w14:paraId="3FD61C06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Proceda a la izquierda (indica la dirección de recorrido).</w:t>
            </w:r>
          </w:p>
        </w:tc>
        <w:tc>
          <w:tcPr>
            <w:tcW w:w="1746" w:type="dxa"/>
            <w:vAlign w:val="center"/>
          </w:tcPr>
          <w:p w14:paraId="13FDFB28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7D4798E1" wp14:editId="3EC0F2B7">
                  <wp:extent cx="949960" cy="474980"/>
                  <wp:effectExtent l="19050" t="0" r="2540" b="0"/>
                  <wp:docPr id="124" name="Imagen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1198F35E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B2C1D71" wp14:editId="36722C0D">
                  <wp:extent cx="2363470" cy="558165"/>
                  <wp:effectExtent l="19050" t="0" r="0" b="0"/>
                  <wp:docPr id="253" name="Imagen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0F" w:rsidRPr="00513C30" w14:paraId="285EA3CE" w14:textId="77777777" w:rsidTr="002F640F">
        <w:trPr>
          <w:trHeight w:val="1082"/>
        </w:trPr>
        <w:tc>
          <w:tcPr>
            <w:tcW w:w="3114" w:type="dxa"/>
            <w:vAlign w:val="center"/>
          </w:tcPr>
          <w:p w14:paraId="78DD08A7" w14:textId="77777777" w:rsidR="002F640F" w:rsidRPr="00513C30" w:rsidRDefault="002F640F" w:rsidP="0081384C">
            <w:pPr>
              <w:widowControl w:val="0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sz w:val="20"/>
                <w:szCs w:val="20"/>
                <w:lang w:val="es-ES" w:eastAsia="es-ES"/>
              </w:rPr>
              <w:t>Proceda hacia abajo (indica la dirección de recorrido)</w:t>
            </w:r>
          </w:p>
        </w:tc>
        <w:tc>
          <w:tcPr>
            <w:tcW w:w="1746" w:type="dxa"/>
            <w:vAlign w:val="center"/>
          </w:tcPr>
          <w:p w14:paraId="52A1F251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510CACF" wp14:editId="00414A1C">
                  <wp:extent cx="949960" cy="474980"/>
                  <wp:effectExtent l="19050" t="0" r="2540" b="0"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14:paraId="29D9ECD0" w14:textId="77777777" w:rsidR="002F640F" w:rsidRPr="00513C30" w:rsidRDefault="002F640F" w:rsidP="0081384C">
            <w:pPr>
              <w:widowControl w:val="0"/>
              <w:jc w:val="center"/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513C30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3C4BEA8" wp14:editId="0DD30C80">
                  <wp:extent cx="2363470" cy="558165"/>
                  <wp:effectExtent l="19050" t="0" r="0" b="0"/>
                  <wp:docPr id="254" name="Imagen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D1B48" w14:textId="77777777" w:rsidR="002F640F" w:rsidRDefault="002F640F" w:rsidP="002F640F">
      <w:pPr>
        <w:widowControl w:val="0"/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es-ES"/>
        </w:rPr>
      </w:pPr>
    </w:p>
    <w:p w14:paraId="2F1F8358" w14:textId="2438A560" w:rsidR="002F640F" w:rsidRPr="00DF0B67" w:rsidRDefault="002F640F" w:rsidP="3D67A9CA">
      <w:pPr>
        <w:widowControl w:val="0"/>
        <w:spacing w:after="0" w:line="240" w:lineRule="auto"/>
        <w:jc w:val="center"/>
        <w:rPr>
          <w:rFonts w:ascii="Arial" w:eastAsia="Times New Roman" w:hAnsi="Arial"/>
          <w:b/>
          <w:bCs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b/>
          <w:bCs/>
          <w:i/>
          <w:iCs/>
          <w:color w:val="4472C4" w:themeColor="accent1"/>
          <w:lang w:eastAsia="es-ES"/>
        </w:rPr>
        <w:t>EJEMPLOS DE LAS SEÑALES</w:t>
      </w:r>
    </w:p>
    <w:p w14:paraId="39A48676" w14:textId="76DBD6A2" w:rsidR="002F640F" w:rsidRPr="00DF0B67" w:rsidRDefault="002F640F" w:rsidP="3D67A9CA">
      <w:pPr>
        <w:widowControl w:val="0"/>
        <w:numPr>
          <w:ilvl w:val="0"/>
          <w:numId w:val="24"/>
        </w:numPr>
        <w:spacing w:before="240" w:after="0" w:line="240" w:lineRule="auto"/>
        <w:jc w:val="both"/>
        <w:rPr>
          <w:rFonts w:ascii="Arial" w:eastAsia="Times New Roman" w:hAnsi="Arial"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lang w:eastAsia="es-ES"/>
        </w:rPr>
        <w:lastRenderedPageBreak/>
        <w:t>EJEMPLO DE SALIDA</w:t>
      </w:r>
    </w:p>
    <w:p w14:paraId="6AC60CE2" w14:textId="77777777" w:rsidR="002F640F" w:rsidRPr="002F640F" w:rsidRDefault="002F640F" w:rsidP="002F640F">
      <w:pPr>
        <w:widowControl w:val="0"/>
        <w:spacing w:after="0" w:line="240" w:lineRule="auto"/>
        <w:ind w:left="720"/>
        <w:jc w:val="both"/>
        <w:rPr>
          <w:rFonts w:ascii="Arial" w:eastAsia="Times New Roman" w:hAnsi="Arial"/>
          <w:lang w:eastAsia="es-ES"/>
        </w:rPr>
      </w:pPr>
    </w:p>
    <w:p w14:paraId="49356452" w14:textId="61465205" w:rsidR="002F640F" w:rsidRDefault="002F640F" w:rsidP="002F640F">
      <w:pPr>
        <w:spacing w:line="240" w:lineRule="auto"/>
        <w:jc w:val="center"/>
        <w:outlineLvl w:val="1"/>
        <w:rPr>
          <w:rFonts w:ascii="Arial" w:hAnsi="Arial" w:cs="Arial"/>
        </w:rPr>
      </w:pPr>
      <w:bookmarkStart w:id="78" w:name="_Toc132268617"/>
      <w:r w:rsidRPr="00513C30">
        <w:rPr>
          <w:rFonts w:ascii="Arial" w:eastAsia="Times New Roman" w:hAnsi="Arial"/>
          <w:b/>
          <w:noProof/>
          <w:sz w:val="42"/>
          <w:szCs w:val="42"/>
          <w:lang w:eastAsia="es-CR"/>
        </w:rPr>
        <w:drawing>
          <wp:inline distT="0" distB="0" distL="0" distR="0" wp14:anchorId="5027D592" wp14:editId="23391BBB">
            <wp:extent cx="2091055" cy="636270"/>
            <wp:effectExtent l="19050" t="0" r="4445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552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78"/>
    </w:p>
    <w:p w14:paraId="718EFC05" w14:textId="30A8777D" w:rsidR="002F640F" w:rsidRPr="00DF0B67" w:rsidRDefault="002F640F" w:rsidP="3D67A9CA">
      <w:pPr>
        <w:pStyle w:val="Prrafodelista"/>
        <w:widowControl w:val="0"/>
        <w:numPr>
          <w:ilvl w:val="0"/>
          <w:numId w:val="24"/>
        </w:numPr>
        <w:spacing w:before="240" w:after="0" w:line="240" w:lineRule="auto"/>
        <w:jc w:val="both"/>
        <w:rPr>
          <w:rFonts w:ascii="Arial" w:eastAsia="Times New Roman" w:hAnsi="Arial"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lang w:eastAsia="es-ES"/>
        </w:rPr>
        <w:t>EJEMPLO DE RUTA DE SALIDA</w:t>
      </w:r>
    </w:p>
    <w:p w14:paraId="49FCC42F" w14:textId="77777777" w:rsidR="002F640F" w:rsidRPr="00DF0B67" w:rsidRDefault="002F640F" w:rsidP="002F640F">
      <w:pPr>
        <w:pStyle w:val="Prrafodelista"/>
        <w:widowControl w:val="0"/>
        <w:spacing w:before="240" w:after="0" w:line="240" w:lineRule="auto"/>
        <w:jc w:val="both"/>
        <w:rPr>
          <w:rFonts w:ascii="Arial" w:eastAsia="Times New Roman" w:hAnsi="Arial"/>
          <w:i/>
          <w:iCs/>
          <w:lang w:eastAsia="es-ES"/>
        </w:rPr>
      </w:pPr>
    </w:p>
    <w:p w14:paraId="61C58512" w14:textId="64D6D481" w:rsidR="002F640F" w:rsidRDefault="002F640F" w:rsidP="002F640F">
      <w:pPr>
        <w:spacing w:line="240" w:lineRule="auto"/>
        <w:jc w:val="center"/>
        <w:outlineLvl w:val="1"/>
        <w:rPr>
          <w:rFonts w:ascii="Arial" w:hAnsi="Arial" w:cs="Arial"/>
        </w:rPr>
      </w:pPr>
      <w:bookmarkStart w:id="79" w:name="_Toc132268618"/>
      <w:r w:rsidRPr="00513C30">
        <w:rPr>
          <w:rFonts w:ascii="Arial" w:eastAsia="Times New Roman" w:hAnsi="Arial"/>
          <w:noProof/>
          <w:sz w:val="20"/>
          <w:szCs w:val="20"/>
          <w:lang w:eastAsia="es-CR"/>
        </w:rPr>
        <w:drawing>
          <wp:inline distT="0" distB="0" distL="0" distR="0" wp14:anchorId="06522FCE" wp14:editId="1A00A683">
            <wp:extent cx="2729865" cy="641350"/>
            <wp:effectExtent l="1905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79"/>
    </w:p>
    <w:p w14:paraId="20A3474F" w14:textId="5C90DC34" w:rsidR="002F640F" w:rsidRDefault="002F640F" w:rsidP="002F640F">
      <w:pPr>
        <w:spacing w:line="240" w:lineRule="auto"/>
        <w:jc w:val="center"/>
        <w:outlineLvl w:val="1"/>
        <w:rPr>
          <w:rFonts w:ascii="Arial" w:hAnsi="Arial" w:cs="Arial"/>
        </w:rPr>
      </w:pPr>
      <w:bookmarkStart w:id="80" w:name="_Toc132268619"/>
      <w:r w:rsidRPr="00513C30">
        <w:rPr>
          <w:rFonts w:ascii="Arial" w:eastAsia="Times New Roman" w:hAnsi="Arial"/>
          <w:noProof/>
          <w:sz w:val="20"/>
          <w:szCs w:val="24"/>
          <w:lang w:eastAsia="es-CR"/>
        </w:rPr>
        <w:drawing>
          <wp:inline distT="0" distB="0" distL="0" distR="0" wp14:anchorId="40560022" wp14:editId="3E5000E1">
            <wp:extent cx="2729865" cy="641350"/>
            <wp:effectExtent l="19050" t="0" r="0" b="0"/>
            <wp:docPr id="30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80"/>
    </w:p>
    <w:p w14:paraId="4A3F7888" w14:textId="4D5F3932" w:rsidR="002F640F" w:rsidRPr="00DF0B67" w:rsidRDefault="002F640F" w:rsidP="3D67A9CA">
      <w:pPr>
        <w:pStyle w:val="Prrafodelista"/>
        <w:widowControl w:val="0"/>
        <w:numPr>
          <w:ilvl w:val="0"/>
          <w:numId w:val="24"/>
        </w:numPr>
        <w:spacing w:before="240" w:after="0" w:line="240" w:lineRule="auto"/>
        <w:jc w:val="both"/>
        <w:rPr>
          <w:rFonts w:ascii="Arial" w:eastAsia="Times New Roman" w:hAnsi="Arial"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lang w:eastAsia="es-ES"/>
        </w:rPr>
        <w:t>EJEMPLO DE SALIDA DE EMERGENCIA</w:t>
      </w:r>
    </w:p>
    <w:p w14:paraId="59220835" w14:textId="77777777" w:rsidR="002F640F" w:rsidRPr="00DF0B67" w:rsidRDefault="002F640F" w:rsidP="002F640F">
      <w:pPr>
        <w:pStyle w:val="Prrafodelista"/>
        <w:widowControl w:val="0"/>
        <w:spacing w:before="240" w:after="0" w:line="240" w:lineRule="auto"/>
        <w:jc w:val="both"/>
        <w:rPr>
          <w:rFonts w:ascii="Arial" w:eastAsia="Times New Roman" w:hAnsi="Arial"/>
          <w:lang w:eastAsia="es-ES"/>
        </w:rPr>
      </w:pPr>
    </w:p>
    <w:p w14:paraId="3C5CAC01" w14:textId="7C394941" w:rsidR="002F640F" w:rsidRDefault="002F640F" w:rsidP="002F640F">
      <w:pPr>
        <w:spacing w:line="240" w:lineRule="auto"/>
        <w:jc w:val="center"/>
        <w:outlineLvl w:val="1"/>
        <w:rPr>
          <w:rFonts w:ascii="Arial" w:hAnsi="Arial" w:cs="Arial"/>
        </w:rPr>
      </w:pPr>
      <w:bookmarkStart w:id="81" w:name="_Toc132268620"/>
      <w:r w:rsidRPr="00513C30">
        <w:rPr>
          <w:rFonts w:ascii="Arial" w:eastAsia="Times New Roman" w:hAnsi="Arial"/>
          <w:noProof/>
          <w:sz w:val="24"/>
          <w:szCs w:val="24"/>
          <w:lang w:eastAsia="es-CR"/>
        </w:rPr>
        <w:drawing>
          <wp:inline distT="0" distB="0" distL="0" distR="0" wp14:anchorId="05F65F76" wp14:editId="57B8F228">
            <wp:extent cx="3493770" cy="1078230"/>
            <wp:effectExtent l="19050" t="0" r="0" b="0"/>
            <wp:docPr id="31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81"/>
    </w:p>
    <w:p w14:paraId="1BACF113" w14:textId="62323277" w:rsidR="00593B1B" w:rsidRPr="00DF0B67" w:rsidRDefault="00593B1B" w:rsidP="3D67A9CA">
      <w:pPr>
        <w:pStyle w:val="Prrafodelista"/>
        <w:widowControl w:val="0"/>
        <w:numPr>
          <w:ilvl w:val="0"/>
          <w:numId w:val="24"/>
        </w:numPr>
        <w:spacing w:before="240" w:after="0" w:line="240" w:lineRule="auto"/>
        <w:jc w:val="both"/>
        <w:rPr>
          <w:rFonts w:ascii="Arial" w:eastAsia="Times New Roman" w:hAnsi="Arial"/>
          <w:b/>
          <w:bCs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lang w:eastAsia="es-ES"/>
        </w:rPr>
        <w:t>EJEMPLO RUTA DE EVACUACION (LITERAL + PICTOGRAMA + FLECHA)</w:t>
      </w:r>
    </w:p>
    <w:p w14:paraId="4A16FEFB" w14:textId="2CBB46C7" w:rsidR="3D67A9CA" w:rsidRDefault="3D67A9CA" w:rsidP="3D67A9CA">
      <w:pPr>
        <w:widowControl w:val="0"/>
        <w:spacing w:before="240" w:after="0" w:line="240" w:lineRule="auto"/>
        <w:jc w:val="both"/>
        <w:rPr>
          <w:rFonts w:ascii="Arial" w:eastAsia="Times New Roman" w:hAnsi="Arial"/>
          <w:b/>
          <w:bCs/>
          <w:i/>
          <w:iCs/>
          <w:highlight w:val="cyan"/>
          <w:lang w:eastAsia="es-ES"/>
        </w:rPr>
      </w:pPr>
    </w:p>
    <w:p w14:paraId="11409746" w14:textId="0AE232C2" w:rsidR="006B3261" w:rsidRDefault="006B3261" w:rsidP="002F640F">
      <w:pPr>
        <w:spacing w:line="240" w:lineRule="auto"/>
        <w:jc w:val="center"/>
        <w:outlineLvl w:val="1"/>
        <w:rPr>
          <w:rFonts w:ascii="Arial" w:eastAsia="Times New Roman" w:hAnsi="Arial"/>
          <w:b/>
          <w:noProof/>
          <w:sz w:val="24"/>
          <w:szCs w:val="24"/>
          <w:lang w:eastAsia="es-CR"/>
        </w:rPr>
      </w:pPr>
      <w:bookmarkStart w:id="82" w:name="_Toc132268621"/>
      <w:r w:rsidRPr="00513C30">
        <w:rPr>
          <w:rFonts w:ascii="Arial" w:eastAsia="Times New Roman" w:hAnsi="Arial"/>
          <w:b/>
          <w:noProof/>
          <w:sz w:val="24"/>
          <w:szCs w:val="24"/>
          <w:lang w:eastAsia="es-CR"/>
        </w:rPr>
        <w:drawing>
          <wp:anchor distT="0" distB="0" distL="114300" distR="114300" simplePos="0" relativeHeight="251662336" behindDoc="1" locked="0" layoutInCell="1" allowOverlap="1" wp14:anchorId="546BFE6E" wp14:editId="4E0CA0F8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5810250" cy="1104900"/>
            <wp:effectExtent l="19050" t="0" r="0" b="0"/>
            <wp:wrapTight wrapText="bothSides">
              <wp:wrapPolygon edited="0">
                <wp:start x="-71" y="0"/>
                <wp:lineTo x="-71" y="21228"/>
                <wp:lineTo x="21600" y="21228"/>
                <wp:lineTo x="21600" y="0"/>
                <wp:lineTo x="-71" y="0"/>
              </wp:wrapPolygon>
            </wp:wrapTight>
            <wp:docPr id="268" name="Imagen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82"/>
    </w:p>
    <w:p w14:paraId="3E074435" w14:textId="77777777" w:rsidR="006B3261" w:rsidRPr="00DF0B67" w:rsidRDefault="006B3261" w:rsidP="3D67A9CA">
      <w:pPr>
        <w:widowControl w:val="0"/>
        <w:numPr>
          <w:ilvl w:val="0"/>
          <w:numId w:val="25"/>
        </w:numPr>
        <w:spacing w:before="240" w:after="0" w:line="240" w:lineRule="auto"/>
        <w:jc w:val="both"/>
        <w:rPr>
          <w:rFonts w:ascii="Arial" w:eastAsia="Times New Roman" w:hAnsi="Arial"/>
          <w:i/>
          <w:iCs/>
          <w:color w:val="4472C4" w:themeColor="accent1"/>
          <w:lang w:eastAsia="es-ES"/>
        </w:rPr>
      </w:pPr>
      <w:r w:rsidRPr="3D67A9CA">
        <w:rPr>
          <w:rFonts w:ascii="Arial" w:eastAsia="Times New Roman" w:hAnsi="Arial"/>
          <w:i/>
          <w:iCs/>
          <w:color w:val="4472C4" w:themeColor="accent1"/>
          <w:lang w:eastAsia="es-ES"/>
        </w:rPr>
        <w:t>EJEMPLOS RUTAS DE EVACUACION (PICTOGRAMA + FLECHA)</w:t>
      </w:r>
    </w:p>
    <w:p w14:paraId="1C5BDD66" w14:textId="671D4EF1" w:rsidR="3D67A9CA" w:rsidRDefault="3D67A9CA" w:rsidP="3D67A9CA">
      <w:pPr>
        <w:widowControl w:val="0"/>
        <w:spacing w:before="240" w:after="0" w:line="240" w:lineRule="auto"/>
        <w:jc w:val="both"/>
        <w:rPr>
          <w:rFonts w:ascii="Arial" w:eastAsia="Times New Roman" w:hAnsi="Arial"/>
          <w:i/>
          <w:iCs/>
          <w:highlight w:val="cyan"/>
          <w:lang w:eastAsia="es-ES"/>
        </w:rPr>
      </w:pPr>
    </w:p>
    <w:p w14:paraId="5CA3DDF3" w14:textId="270A3069" w:rsidR="006B3261" w:rsidRDefault="006B3261" w:rsidP="002F640F">
      <w:pPr>
        <w:spacing w:line="240" w:lineRule="auto"/>
        <w:jc w:val="center"/>
        <w:outlineLvl w:val="1"/>
        <w:rPr>
          <w:rFonts w:ascii="Arial" w:eastAsia="Times New Roman" w:hAnsi="Arial"/>
          <w:b/>
          <w:noProof/>
          <w:sz w:val="24"/>
          <w:szCs w:val="24"/>
          <w:lang w:eastAsia="es-CR"/>
        </w:rPr>
      </w:pPr>
      <w:bookmarkStart w:id="83" w:name="_Toc132268622"/>
      <w:r w:rsidRPr="00513C30">
        <w:rPr>
          <w:rFonts w:ascii="Arial" w:eastAsia="Times New Roman" w:hAnsi="Arial"/>
          <w:noProof/>
          <w:sz w:val="24"/>
          <w:szCs w:val="24"/>
          <w:lang w:eastAsia="es-CR"/>
        </w:rPr>
        <w:lastRenderedPageBreak/>
        <w:drawing>
          <wp:anchor distT="0" distB="0" distL="114300" distR="114300" simplePos="0" relativeHeight="251666432" behindDoc="1" locked="0" layoutInCell="1" allowOverlap="1" wp14:anchorId="631455EA" wp14:editId="2A03A131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2228850" cy="1104900"/>
            <wp:effectExtent l="19050" t="0" r="0" b="0"/>
            <wp:wrapTight wrapText="bothSides">
              <wp:wrapPolygon edited="0">
                <wp:start x="-185" y="0"/>
                <wp:lineTo x="-185" y="21228"/>
                <wp:lineTo x="21600" y="21228"/>
                <wp:lineTo x="21600" y="0"/>
                <wp:lineTo x="-185" y="0"/>
              </wp:wrapPolygon>
            </wp:wrapTight>
            <wp:docPr id="270" name="Imagen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83"/>
    </w:p>
    <w:p w14:paraId="4524394E" w14:textId="4CEFE3D1" w:rsidR="006B3261" w:rsidRDefault="0086364B" w:rsidP="002F640F">
      <w:pPr>
        <w:spacing w:line="240" w:lineRule="auto"/>
        <w:jc w:val="center"/>
        <w:outlineLvl w:val="1"/>
        <w:rPr>
          <w:rFonts w:ascii="Arial" w:eastAsia="Times New Roman" w:hAnsi="Arial"/>
          <w:b/>
          <w:noProof/>
          <w:sz w:val="24"/>
          <w:szCs w:val="24"/>
          <w:lang w:eastAsia="es-CR"/>
        </w:rPr>
      </w:pPr>
      <w:bookmarkStart w:id="84" w:name="_Toc132268623"/>
      <w:r w:rsidRPr="00513C30">
        <w:rPr>
          <w:rFonts w:ascii="Arial" w:eastAsia="Times New Roman" w:hAnsi="Arial"/>
          <w:noProof/>
          <w:sz w:val="24"/>
          <w:szCs w:val="24"/>
          <w:lang w:eastAsia="es-CR"/>
        </w:rPr>
        <w:drawing>
          <wp:anchor distT="0" distB="0" distL="114300" distR="114300" simplePos="0" relativeHeight="251664384" behindDoc="1" locked="0" layoutInCell="1" allowOverlap="1" wp14:anchorId="7A8BEB0C" wp14:editId="6316176C">
            <wp:simplePos x="0" y="0"/>
            <wp:positionH relativeFrom="column">
              <wp:posOffset>0</wp:posOffset>
            </wp:positionH>
            <wp:positionV relativeFrom="paragraph">
              <wp:posOffset>1258941</wp:posOffset>
            </wp:positionV>
            <wp:extent cx="58102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29" y="21228"/>
                <wp:lineTo x="21529" y="0"/>
                <wp:lineTo x="0" y="0"/>
              </wp:wrapPolygon>
            </wp:wrapTight>
            <wp:docPr id="269" name="Imagen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261">
        <w:rPr>
          <w:rFonts w:ascii="Arial" w:hAnsi="Arial" w:cs="Arial"/>
          <w:noProof/>
          <w:sz w:val="24"/>
          <w:szCs w:val="24"/>
          <w:lang w:eastAsia="es-CR"/>
        </w:rPr>
        <w:drawing>
          <wp:inline distT="0" distB="0" distL="0" distR="0" wp14:anchorId="1B2A5860" wp14:editId="428D1791">
            <wp:extent cx="2231390" cy="1109345"/>
            <wp:effectExtent l="0" t="0" r="0" b="0"/>
            <wp:docPr id="33" name="Imagen 33" descr="Un dibujo de 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Un dibujo de una señal de al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84"/>
    </w:p>
    <w:p w14:paraId="19225F5B" w14:textId="77777777" w:rsidR="006B3261" w:rsidRPr="006B3261" w:rsidRDefault="006B3261" w:rsidP="006B3261">
      <w:pPr>
        <w:widowControl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6B3261">
        <w:rPr>
          <w:rFonts w:ascii="Arial" w:eastAsia="Times New Roman" w:hAnsi="Arial" w:cs="Arial"/>
          <w:bCs/>
          <w:sz w:val="20"/>
          <w:szCs w:val="20"/>
          <w:lang w:eastAsia="es-ES"/>
        </w:rPr>
        <w:t>Se sugiere adquirir la Norma</w:t>
      </w:r>
      <w:r w:rsidRPr="006B3261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en el Instituto de Normas Técnicas de Costa Rica</w:t>
      </w:r>
      <w:r w:rsidRPr="006B326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en la dirección web: </w:t>
      </w:r>
      <w:hyperlink r:id="rId53" w:history="1">
        <w:r w:rsidRPr="006B3261">
          <w:rPr>
            <w:rFonts w:ascii="Arial" w:hAnsi="Arial" w:cs="Arial"/>
            <w:color w:val="0000FF"/>
            <w:sz w:val="20"/>
            <w:szCs w:val="20"/>
            <w:u w:val="single"/>
          </w:rPr>
          <w:t>https://www.inteco.org/</w:t>
        </w:r>
      </w:hyperlink>
    </w:p>
    <w:p w14:paraId="10877B83" w14:textId="6E38EEAF" w:rsidR="00903907" w:rsidRDefault="00903907" w:rsidP="3D67A9CA">
      <w:pPr>
        <w:keepNext/>
        <w:keepLines/>
        <w:spacing w:after="0"/>
        <w:outlineLvl w:val="1"/>
        <w:rPr>
          <w:rFonts w:ascii="Arial" w:hAnsi="Arial" w:cs="Arial"/>
          <w:b/>
          <w:bCs/>
          <w:i/>
          <w:iCs/>
          <w:color w:val="4472C4" w:themeColor="accent1"/>
        </w:rPr>
      </w:pPr>
      <w:bookmarkStart w:id="85" w:name="_Toc132268624"/>
      <w:r w:rsidRPr="3D67A9CA">
        <w:rPr>
          <w:rFonts w:ascii="Arial" w:hAnsi="Arial" w:cs="Arial"/>
          <w:b/>
          <w:bCs/>
        </w:rPr>
        <w:t xml:space="preserve">Anexo i: Botiquín de Primera Intervención </w:t>
      </w:r>
      <w:r w:rsidRPr="3D67A9CA">
        <w:rPr>
          <w:rFonts w:ascii="Arial" w:hAnsi="Arial" w:cs="Arial"/>
          <w:b/>
          <w:bCs/>
          <w:i/>
          <w:iCs/>
          <w:color w:val="4472C4" w:themeColor="accent1"/>
        </w:rPr>
        <w:t>(Página 65 GPGRCE, 2020)</w:t>
      </w:r>
      <w:bookmarkEnd w:id="85"/>
    </w:p>
    <w:p w14:paraId="19299208" w14:textId="77777777" w:rsidR="00903907" w:rsidRPr="00903907" w:rsidRDefault="00903907" w:rsidP="00903907">
      <w:pPr>
        <w:keepNext/>
        <w:keepLines/>
        <w:spacing w:after="0"/>
        <w:outlineLvl w:val="1"/>
        <w:rPr>
          <w:rFonts w:ascii="Arial" w:hAnsi="Arial" w:cs="Arial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960"/>
        <w:gridCol w:w="3508"/>
      </w:tblGrid>
      <w:tr w:rsidR="00903907" w:rsidRPr="00903907" w14:paraId="6E546C73" w14:textId="77777777" w:rsidTr="5FB8E7F5">
        <w:tc>
          <w:tcPr>
            <w:tcW w:w="1510" w:type="dxa"/>
          </w:tcPr>
          <w:p w14:paraId="73D1AC6C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CANTIDAD</w:t>
            </w:r>
          </w:p>
        </w:tc>
        <w:tc>
          <w:tcPr>
            <w:tcW w:w="3960" w:type="dxa"/>
          </w:tcPr>
          <w:p w14:paraId="650C4F04" w14:textId="6D417C4B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ARTICULO</w:t>
            </w:r>
          </w:p>
        </w:tc>
        <w:tc>
          <w:tcPr>
            <w:tcW w:w="3508" w:type="dxa"/>
          </w:tcPr>
          <w:p w14:paraId="4CE45317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USO INDICADO</w:t>
            </w:r>
          </w:p>
        </w:tc>
      </w:tr>
      <w:tr w:rsidR="00903907" w:rsidRPr="00903907" w14:paraId="0853C176" w14:textId="77777777" w:rsidTr="5FB8E7F5">
        <w:tc>
          <w:tcPr>
            <w:tcW w:w="1510" w:type="dxa"/>
          </w:tcPr>
          <w:p w14:paraId="37D1627A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10</w:t>
            </w:r>
          </w:p>
        </w:tc>
        <w:tc>
          <w:tcPr>
            <w:tcW w:w="3960" w:type="dxa"/>
          </w:tcPr>
          <w:p w14:paraId="76BBAEF8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Pares de guantes desechables, tamaño 7 y 7.5</w:t>
            </w:r>
          </w:p>
        </w:tc>
        <w:tc>
          <w:tcPr>
            <w:tcW w:w="3508" w:type="dxa"/>
          </w:tcPr>
          <w:p w14:paraId="19345955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Protección personal ante fluidos corporales</w:t>
            </w:r>
          </w:p>
        </w:tc>
      </w:tr>
      <w:tr w:rsidR="00903907" w:rsidRPr="00903907" w14:paraId="29544BCE" w14:textId="77777777" w:rsidTr="5FB8E7F5">
        <w:tc>
          <w:tcPr>
            <w:tcW w:w="1510" w:type="dxa"/>
          </w:tcPr>
          <w:p w14:paraId="10318C75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06</w:t>
            </w:r>
          </w:p>
        </w:tc>
        <w:tc>
          <w:tcPr>
            <w:tcW w:w="3960" w:type="dxa"/>
          </w:tcPr>
          <w:p w14:paraId="57E62E02" w14:textId="77777777" w:rsidR="00903907" w:rsidRPr="00903907" w:rsidRDefault="00903907" w:rsidP="00903907">
            <w:pPr>
              <w:ind w:left="-70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 xml:space="preserve">Rollos de gasa de 02 y </w:t>
            </w:r>
            <w:smartTag w:uri="urn:schemas-microsoft-com:office:smarttags" w:element="metricconverter">
              <w:smartTagPr>
                <w:attr w:name="ProductID" w:val="03 pulgadas"/>
              </w:smartTagPr>
              <w:r w:rsidRPr="00903907">
                <w:rPr>
                  <w:rFonts w:ascii="Arial" w:hAnsi="Arial" w:cs="Arial"/>
                </w:rPr>
                <w:t>03 pulgadas</w:t>
              </w:r>
            </w:smartTag>
          </w:p>
        </w:tc>
        <w:tc>
          <w:tcPr>
            <w:tcW w:w="3508" w:type="dxa"/>
          </w:tcPr>
          <w:p w14:paraId="347FE3D6" w14:textId="77777777" w:rsidR="00903907" w:rsidRPr="00903907" w:rsidRDefault="00903907" w:rsidP="00903907">
            <w:pPr>
              <w:ind w:left="-70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 xml:space="preserve"> Diferentes tipos de vendajes</w:t>
            </w:r>
          </w:p>
        </w:tc>
      </w:tr>
      <w:tr w:rsidR="00903907" w:rsidRPr="00903907" w14:paraId="0802FD2C" w14:textId="77777777" w:rsidTr="5FB8E7F5">
        <w:tc>
          <w:tcPr>
            <w:tcW w:w="1510" w:type="dxa"/>
          </w:tcPr>
          <w:p w14:paraId="21ECE71E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</w:tcPr>
          <w:p w14:paraId="186B361A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Apósitos de gasa de 3 x 3, estériles</w:t>
            </w:r>
          </w:p>
        </w:tc>
        <w:tc>
          <w:tcPr>
            <w:tcW w:w="3508" w:type="dxa"/>
          </w:tcPr>
          <w:p w14:paraId="640752DE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Control de sangrados</w:t>
            </w:r>
          </w:p>
        </w:tc>
      </w:tr>
      <w:tr w:rsidR="00903907" w:rsidRPr="00903907" w14:paraId="01C97977" w14:textId="77777777" w:rsidTr="5FB8E7F5">
        <w:tc>
          <w:tcPr>
            <w:tcW w:w="1510" w:type="dxa"/>
          </w:tcPr>
          <w:p w14:paraId="75B73163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01</w:t>
            </w:r>
          </w:p>
        </w:tc>
        <w:tc>
          <w:tcPr>
            <w:tcW w:w="3960" w:type="dxa"/>
          </w:tcPr>
          <w:p w14:paraId="0FEE89D8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Par de tijeras</w:t>
            </w:r>
          </w:p>
        </w:tc>
        <w:tc>
          <w:tcPr>
            <w:tcW w:w="3508" w:type="dxa"/>
          </w:tcPr>
          <w:p w14:paraId="4D2AE614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Múltiples</w:t>
            </w:r>
          </w:p>
        </w:tc>
      </w:tr>
      <w:tr w:rsidR="00903907" w:rsidRPr="00903907" w14:paraId="727DEE70" w14:textId="77777777" w:rsidTr="5FB8E7F5">
        <w:tc>
          <w:tcPr>
            <w:tcW w:w="1510" w:type="dxa"/>
          </w:tcPr>
          <w:p w14:paraId="294588CC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20</w:t>
            </w:r>
          </w:p>
        </w:tc>
        <w:tc>
          <w:tcPr>
            <w:tcW w:w="3960" w:type="dxa"/>
          </w:tcPr>
          <w:p w14:paraId="6B9DC749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Paletas anchas tipo Baja lenguas</w:t>
            </w:r>
          </w:p>
        </w:tc>
        <w:tc>
          <w:tcPr>
            <w:tcW w:w="3508" w:type="dxa"/>
          </w:tcPr>
          <w:p w14:paraId="1EF32FD0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Inmovilizaciones</w:t>
            </w:r>
          </w:p>
        </w:tc>
      </w:tr>
      <w:tr w:rsidR="00903907" w:rsidRPr="00903907" w14:paraId="1A2D60EF" w14:textId="77777777" w:rsidTr="5FB8E7F5">
        <w:tc>
          <w:tcPr>
            <w:tcW w:w="1510" w:type="dxa"/>
          </w:tcPr>
          <w:p w14:paraId="64314183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05</w:t>
            </w:r>
          </w:p>
        </w:tc>
        <w:tc>
          <w:tcPr>
            <w:tcW w:w="3960" w:type="dxa"/>
          </w:tcPr>
          <w:p w14:paraId="50AB1E1F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Vasos desechables</w:t>
            </w:r>
          </w:p>
        </w:tc>
        <w:tc>
          <w:tcPr>
            <w:tcW w:w="3508" w:type="dxa"/>
          </w:tcPr>
          <w:p w14:paraId="4FAF7BCE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Múltiples</w:t>
            </w:r>
          </w:p>
        </w:tc>
      </w:tr>
      <w:tr w:rsidR="00903907" w:rsidRPr="00903907" w14:paraId="73B0D6B9" w14:textId="77777777" w:rsidTr="5FB8E7F5">
        <w:tc>
          <w:tcPr>
            <w:tcW w:w="1510" w:type="dxa"/>
          </w:tcPr>
          <w:p w14:paraId="59EC7528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02</w:t>
            </w:r>
          </w:p>
        </w:tc>
        <w:tc>
          <w:tcPr>
            <w:tcW w:w="3960" w:type="dxa"/>
          </w:tcPr>
          <w:p w14:paraId="5F57728B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 xml:space="preserve">Rollos de esparadrapo de </w:t>
            </w:r>
            <w:smartTag w:uri="urn:schemas-microsoft-com:office:smarttags" w:element="metricconverter">
              <w:smartTagPr>
                <w:attr w:name="ProductID" w:val="03 pulgadas"/>
              </w:smartTagPr>
              <w:r w:rsidRPr="00903907">
                <w:rPr>
                  <w:rFonts w:ascii="Arial" w:hAnsi="Arial" w:cs="Arial"/>
                </w:rPr>
                <w:t>03 pulgadas</w:t>
              </w:r>
            </w:smartTag>
          </w:p>
        </w:tc>
        <w:tc>
          <w:tcPr>
            <w:tcW w:w="3508" w:type="dxa"/>
          </w:tcPr>
          <w:p w14:paraId="38D237BB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Fijación de vendajes</w:t>
            </w:r>
          </w:p>
        </w:tc>
      </w:tr>
      <w:tr w:rsidR="00903907" w:rsidRPr="00903907" w14:paraId="218F266C" w14:textId="77777777" w:rsidTr="5FB8E7F5">
        <w:tc>
          <w:tcPr>
            <w:tcW w:w="1510" w:type="dxa"/>
          </w:tcPr>
          <w:p w14:paraId="622A7695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01</w:t>
            </w:r>
          </w:p>
        </w:tc>
        <w:tc>
          <w:tcPr>
            <w:tcW w:w="3960" w:type="dxa"/>
          </w:tcPr>
          <w:p w14:paraId="12142A3E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Bolsa de algodón</w:t>
            </w:r>
          </w:p>
        </w:tc>
        <w:tc>
          <w:tcPr>
            <w:tcW w:w="3508" w:type="dxa"/>
          </w:tcPr>
          <w:p w14:paraId="2AA54685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Acolchar vendajes</w:t>
            </w:r>
          </w:p>
        </w:tc>
      </w:tr>
      <w:tr w:rsidR="00903907" w:rsidRPr="00903907" w14:paraId="4E18F1DD" w14:textId="77777777" w:rsidTr="5FB8E7F5">
        <w:tc>
          <w:tcPr>
            <w:tcW w:w="1510" w:type="dxa"/>
          </w:tcPr>
          <w:p w14:paraId="0BC1C95D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03</w:t>
            </w:r>
          </w:p>
        </w:tc>
        <w:tc>
          <w:tcPr>
            <w:tcW w:w="3960" w:type="dxa"/>
          </w:tcPr>
          <w:p w14:paraId="2456BD3E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 xml:space="preserve">Pañuelos triangulares </w:t>
            </w:r>
          </w:p>
        </w:tc>
        <w:tc>
          <w:tcPr>
            <w:tcW w:w="3508" w:type="dxa"/>
          </w:tcPr>
          <w:p w14:paraId="2EA6BFCD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Diferentes tipos de vendajes</w:t>
            </w:r>
          </w:p>
        </w:tc>
      </w:tr>
      <w:tr w:rsidR="00903907" w:rsidRPr="00903907" w14:paraId="0E81120A" w14:textId="77777777" w:rsidTr="5FB8E7F5">
        <w:tc>
          <w:tcPr>
            <w:tcW w:w="1510" w:type="dxa"/>
          </w:tcPr>
          <w:p w14:paraId="2E0395AF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01</w:t>
            </w:r>
          </w:p>
        </w:tc>
        <w:tc>
          <w:tcPr>
            <w:tcW w:w="3960" w:type="dxa"/>
          </w:tcPr>
          <w:p w14:paraId="5A9231B7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Paquete de bolsas plásticas medianas</w:t>
            </w:r>
          </w:p>
        </w:tc>
        <w:tc>
          <w:tcPr>
            <w:tcW w:w="3508" w:type="dxa"/>
          </w:tcPr>
          <w:p w14:paraId="358A1CD6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Múltiples</w:t>
            </w:r>
          </w:p>
        </w:tc>
      </w:tr>
      <w:tr w:rsidR="00903907" w:rsidRPr="00903907" w14:paraId="32D7410A" w14:textId="77777777" w:rsidTr="5FB8E7F5">
        <w:tc>
          <w:tcPr>
            <w:tcW w:w="1510" w:type="dxa"/>
          </w:tcPr>
          <w:p w14:paraId="089DCA60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10</w:t>
            </w:r>
          </w:p>
        </w:tc>
        <w:tc>
          <w:tcPr>
            <w:tcW w:w="3960" w:type="dxa"/>
          </w:tcPr>
          <w:p w14:paraId="286975F4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Curitas</w:t>
            </w:r>
          </w:p>
        </w:tc>
        <w:tc>
          <w:tcPr>
            <w:tcW w:w="3508" w:type="dxa"/>
          </w:tcPr>
          <w:p w14:paraId="70DEEA81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Pequeñas heridas</w:t>
            </w:r>
          </w:p>
        </w:tc>
      </w:tr>
      <w:tr w:rsidR="00903907" w:rsidRPr="00903907" w14:paraId="2F5F344C" w14:textId="77777777" w:rsidTr="5FB8E7F5">
        <w:tc>
          <w:tcPr>
            <w:tcW w:w="1510" w:type="dxa"/>
          </w:tcPr>
          <w:p w14:paraId="06E6DEF3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01</w:t>
            </w:r>
          </w:p>
        </w:tc>
        <w:tc>
          <w:tcPr>
            <w:tcW w:w="3960" w:type="dxa"/>
          </w:tcPr>
          <w:p w14:paraId="6203BA3C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Par de pinzas</w:t>
            </w:r>
          </w:p>
        </w:tc>
        <w:tc>
          <w:tcPr>
            <w:tcW w:w="3508" w:type="dxa"/>
          </w:tcPr>
          <w:p w14:paraId="440C8536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Múltiples</w:t>
            </w:r>
          </w:p>
        </w:tc>
      </w:tr>
      <w:tr w:rsidR="00903907" w:rsidRPr="00903907" w14:paraId="3D37A27A" w14:textId="77777777" w:rsidTr="5FB8E7F5">
        <w:tc>
          <w:tcPr>
            <w:tcW w:w="1510" w:type="dxa"/>
          </w:tcPr>
          <w:p w14:paraId="72660C9E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3960" w:type="dxa"/>
          </w:tcPr>
          <w:p w14:paraId="4FFEEE67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Sabana limpia envuelta en una bolsa plástica</w:t>
            </w:r>
          </w:p>
        </w:tc>
        <w:tc>
          <w:tcPr>
            <w:tcW w:w="3508" w:type="dxa"/>
          </w:tcPr>
          <w:p w14:paraId="020CB991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Múltiples</w:t>
            </w:r>
          </w:p>
        </w:tc>
      </w:tr>
      <w:tr w:rsidR="00903907" w:rsidRPr="00903907" w14:paraId="208E9CA7" w14:textId="77777777" w:rsidTr="5FB8E7F5">
        <w:tc>
          <w:tcPr>
            <w:tcW w:w="1510" w:type="dxa"/>
          </w:tcPr>
          <w:p w14:paraId="1A610202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01</w:t>
            </w:r>
          </w:p>
        </w:tc>
        <w:tc>
          <w:tcPr>
            <w:tcW w:w="3960" w:type="dxa"/>
          </w:tcPr>
          <w:p w14:paraId="1696CF7C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 xml:space="preserve">Libreta y un bolígrafo </w:t>
            </w:r>
          </w:p>
        </w:tc>
        <w:tc>
          <w:tcPr>
            <w:tcW w:w="3508" w:type="dxa"/>
          </w:tcPr>
          <w:p w14:paraId="32A289D6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Anotar datos y padecimientos de la persona atendida</w:t>
            </w:r>
          </w:p>
        </w:tc>
      </w:tr>
      <w:tr w:rsidR="00903907" w:rsidRPr="00903907" w14:paraId="0FDEA331" w14:textId="77777777" w:rsidTr="5FB8E7F5">
        <w:tc>
          <w:tcPr>
            <w:tcW w:w="1510" w:type="dxa"/>
          </w:tcPr>
          <w:p w14:paraId="1A1C7834" w14:textId="77777777" w:rsidR="00903907" w:rsidRPr="00903907" w:rsidRDefault="00903907" w:rsidP="00903907">
            <w:pPr>
              <w:jc w:val="center"/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01</w:t>
            </w:r>
          </w:p>
        </w:tc>
        <w:tc>
          <w:tcPr>
            <w:tcW w:w="3960" w:type="dxa"/>
          </w:tcPr>
          <w:p w14:paraId="513C2BF2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Foco pequeño con baterías de repuesto</w:t>
            </w:r>
          </w:p>
        </w:tc>
        <w:tc>
          <w:tcPr>
            <w:tcW w:w="3508" w:type="dxa"/>
          </w:tcPr>
          <w:p w14:paraId="0C6EC094" w14:textId="77777777" w:rsidR="00903907" w:rsidRPr="00903907" w:rsidRDefault="00903907" w:rsidP="00903907">
            <w:pPr>
              <w:rPr>
                <w:rFonts w:ascii="Arial" w:hAnsi="Arial" w:cs="Arial"/>
              </w:rPr>
            </w:pPr>
            <w:r w:rsidRPr="00903907">
              <w:rPr>
                <w:rFonts w:ascii="Arial" w:hAnsi="Arial" w:cs="Arial"/>
              </w:rPr>
              <w:t>Múltiples</w:t>
            </w:r>
          </w:p>
        </w:tc>
      </w:tr>
    </w:tbl>
    <w:p w14:paraId="27D11E12" w14:textId="1C7B627F" w:rsidR="006B3261" w:rsidRPr="00903907" w:rsidRDefault="006B3261" w:rsidP="00903907">
      <w:pPr>
        <w:spacing w:line="240" w:lineRule="auto"/>
        <w:jc w:val="center"/>
        <w:outlineLvl w:val="1"/>
        <w:rPr>
          <w:rFonts w:ascii="Arial" w:eastAsia="Times New Roman" w:hAnsi="Arial" w:cs="Arial"/>
          <w:b/>
          <w:i/>
          <w:iCs/>
          <w:noProof/>
          <w:lang w:eastAsia="es-CR"/>
        </w:rPr>
      </w:pPr>
    </w:p>
    <w:p w14:paraId="78E3449F" w14:textId="77777777" w:rsidR="00903907" w:rsidRPr="00903907" w:rsidRDefault="00903907" w:rsidP="5FB8E7F5">
      <w:pPr>
        <w:jc w:val="both"/>
        <w:rPr>
          <w:rFonts w:ascii="Arial" w:hAnsi="Arial" w:cs="Arial"/>
          <w:i/>
          <w:iCs/>
          <w:color w:val="4472C4" w:themeColor="accent1"/>
        </w:rPr>
      </w:pPr>
      <w:r w:rsidRPr="5FB8E7F5">
        <w:rPr>
          <w:rFonts w:ascii="Arial" w:hAnsi="Arial" w:cs="Arial"/>
          <w:b/>
          <w:bCs/>
          <w:i/>
          <w:iCs/>
          <w:color w:val="4471C4"/>
        </w:rPr>
        <w:t xml:space="preserve">NOTA: </w:t>
      </w:r>
      <w:r w:rsidRPr="5FB8E7F5">
        <w:rPr>
          <w:rFonts w:ascii="Arial" w:hAnsi="Arial" w:cs="Arial"/>
          <w:i/>
          <w:iCs/>
          <w:color w:val="4471C4"/>
        </w:rPr>
        <w:t xml:space="preserve">Se recomienda mantener un inventario del contenido del botiquín. Para desinfectar heridas se recomienda utilizar agua corriente y jabón líquido, no utilizar alcohol, agua oxigenada ni mercurio cromo. En la parte anterior e interior se recomienda mostrar los números de emergencia del 9-1-1, Cruz Roja, Bomberos, Policía, etc.  </w:t>
      </w:r>
    </w:p>
    <w:p w14:paraId="0717B144" w14:textId="603B1BAC" w:rsidR="5FB8E7F5" w:rsidRDefault="5FB8E7F5" w:rsidP="5FB8E7F5">
      <w:pPr>
        <w:jc w:val="both"/>
        <w:rPr>
          <w:rFonts w:ascii="Arial" w:hAnsi="Arial" w:cs="Arial"/>
          <w:i/>
          <w:iCs/>
          <w:color w:val="4471C4"/>
        </w:rPr>
      </w:pPr>
    </w:p>
    <w:p w14:paraId="0C0BE76D" w14:textId="166B6736" w:rsidR="5FB8E7F5" w:rsidRDefault="5FB8E7F5" w:rsidP="5FB8E7F5">
      <w:pPr>
        <w:jc w:val="both"/>
        <w:rPr>
          <w:rFonts w:ascii="Arial" w:hAnsi="Arial" w:cs="Arial"/>
          <w:i/>
          <w:iCs/>
          <w:color w:val="4471C4"/>
        </w:rPr>
      </w:pPr>
    </w:p>
    <w:p w14:paraId="447E6054" w14:textId="3F424737" w:rsidR="006B3261" w:rsidRPr="00903907" w:rsidRDefault="006B3261" w:rsidP="3D67A9CA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4472C4" w:themeColor="accent1"/>
          <w:lang w:eastAsia="es-CR"/>
        </w:rPr>
      </w:pPr>
    </w:p>
    <w:p w14:paraId="6CB2D481" w14:textId="77777777" w:rsidR="006B3261" w:rsidRPr="002F640F" w:rsidRDefault="006B3261" w:rsidP="3D67A9CA">
      <w:pPr>
        <w:spacing w:line="240" w:lineRule="auto"/>
        <w:jc w:val="center"/>
        <w:outlineLvl w:val="1"/>
        <w:rPr>
          <w:rFonts w:ascii="Arial" w:hAnsi="Arial" w:cs="Arial"/>
          <w:color w:val="4472C4" w:themeColor="accent1"/>
        </w:rPr>
      </w:pPr>
    </w:p>
    <w:sectPr w:rsidR="006B3261" w:rsidRPr="002F640F" w:rsidSect="00F075A3">
      <w:headerReference w:type="even" r:id="rId54"/>
      <w:headerReference w:type="default" r:id="rId55"/>
      <w:footerReference w:type="default" r:id="rId56"/>
      <w:headerReference w:type="first" r:id="rId57"/>
      <w:pgSz w:w="12240" w:h="15840" w:code="1"/>
      <w:pgMar w:top="2271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E8BE" w14:textId="77777777" w:rsidR="00B848AC" w:rsidRDefault="00B848AC" w:rsidP="00FD1019">
      <w:pPr>
        <w:spacing w:after="0" w:line="240" w:lineRule="auto"/>
      </w:pPr>
      <w:r>
        <w:separator/>
      </w:r>
    </w:p>
  </w:endnote>
  <w:endnote w:type="continuationSeparator" w:id="0">
    <w:p w14:paraId="5103D897" w14:textId="77777777" w:rsidR="00B848AC" w:rsidRDefault="00B848AC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675982"/>
      <w:docPartObj>
        <w:docPartGallery w:val="Page Numbers (Bottom of Page)"/>
        <w:docPartUnique/>
      </w:docPartObj>
    </w:sdtPr>
    <w:sdtContent>
      <w:p w14:paraId="356AA4FB" w14:textId="33A49F18" w:rsidR="004877B4" w:rsidRDefault="004877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CBE3BA" w14:textId="1369C18F" w:rsidR="003E738A" w:rsidRPr="007718B2" w:rsidRDefault="003E738A" w:rsidP="007718B2">
    <w:pPr>
      <w:spacing w:after="0" w:line="360" w:lineRule="auto"/>
      <w:jc w:val="center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89EE" w14:textId="77777777" w:rsidR="00B848AC" w:rsidRDefault="00B848AC" w:rsidP="00FD1019">
      <w:pPr>
        <w:spacing w:after="0" w:line="240" w:lineRule="auto"/>
      </w:pPr>
      <w:r>
        <w:separator/>
      </w:r>
    </w:p>
  </w:footnote>
  <w:footnote w:type="continuationSeparator" w:id="0">
    <w:p w14:paraId="008D7B08" w14:textId="77777777" w:rsidR="00B848AC" w:rsidRDefault="00B848AC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BAA1" w14:textId="59DFF5EA" w:rsidR="005970E1" w:rsidRDefault="00000000">
    <w:pPr>
      <w:pStyle w:val="Encabezado"/>
    </w:pPr>
    <w:r>
      <w:rPr>
        <w:noProof/>
      </w:rPr>
      <w:pict w14:anchorId="7428BC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688547" o:spid="_x0000_s1030" type="#_x0000_t136" style="position:absolute;margin-left:0;margin-top:0;width:597.95pt;height:24.9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ormato Plan Institucional para la Gestión del Riesg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CA5B" w14:textId="7273B6B6" w:rsidR="00D51B00" w:rsidRDefault="00000000">
    <w:pPr>
      <w:pStyle w:val="Encabezado"/>
    </w:pPr>
    <w:r>
      <w:rPr>
        <w:noProof/>
      </w:rPr>
      <w:pict w14:anchorId="269D0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688548" o:spid="_x0000_s1031" type="#_x0000_t136" style="position:absolute;margin-left:0;margin-top:0;width:597.95pt;height:24.9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ormato Plan Institucional para la Gestión del Riesgo."/>
          <w10:wrap anchorx="margin" anchory="margin"/>
        </v:shape>
      </w:pict>
    </w:r>
    <w:r w:rsidR="00D51B00">
      <w:t xml:space="preserve">                                                                             </w:t>
    </w:r>
  </w:p>
  <w:p w14:paraId="4F8D6FF2" w14:textId="3BCB89C3" w:rsidR="00D2159D" w:rsidRDefault="00C422B7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A67D403" wp14:editId="0296019A">
              <wp:simplePos x="0" y="0"/>
              <wp:positionH relativeFrom="column">
                <wp:posOffset>2310765</wp:posOffset>
              </wp:positionH>
              <wp:positionV relativeFrom="paragraph">
                <wp:posOffset>106045</wp:posOffset>
              </wp:positionV>
              <wp:extent cx="4064635" cy="8001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63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D891EE" w14:textId="77777777" w:rsidR="00D51B00" w:rsidRPr="00C422B7" w:rsidRDefault="00D51B00" w:rsidP="00C422B7">
                          <w:pPr>
                            <w:spacing w:after="0"/>
                            <w:rPr>
                              <w:rFonts w:ascii="Arial Rounded MT Std" w:hAnsi="Arial Rounded MT Std"/>
                              <w:sz w:val="24"/>
                              <w:szCs w:val="24"/>
                            </w:rPr>
                          </w:pPr>
                          <w:r w:rsidRPr="00C422B7">
                            <w:rPr>
                              <w:rFonts w:ascii="Arial Rounded MT Std" w:hAnsi="Arial Rounded MT Std"/>
                              <w:sz w:val="24"/>
                              <w:szCs w:val="24"/>
                            </w:rPr>
                            <w:t>Departamento de Control Interno y Gestión del Riesgo</w:t>
                          </w:r>
                        </w:p>
                        <w:p w14:paraId="41C74F60" w14:textId="3A3D9768" w:rsidR="002F7F38" w:rsidRDefault="00D51B00" w:rsidP="00C422B7">
                          <w:pPr>
                            <w:spacing w:after="0"/>
                            <w:rPr>
                              <w:rFonts w:ascii="Arial Rounded MT Std" w:hAnsi="Arial Rounded MT Std"/>
                              <w:sz w:val="26"/>
                            </w:rPr>
                          </w:pPr>
                          <w:r w:rsidRPr="00D51B00">
                            <w:rPr>
                              <w:rFonts w:ascii="Arial Rounded MT Std" w:hAnsi="Arial Rounded MT Std"/>
                              <w:sz w:val="26"/>
                            </w:rPr>
                            <w:t>Dirección de Planificación Institucional</w:t>
                          </w:r>
                        </w:p>
                        <w:p w14:paraId="13FB7B5A" w14:textId="5A7DFD44" w:rsidR="009D2C6D" w:rsidRPr="00014B26" w:rsidRDefault="009D2C6D" w:rsidP="00C422B7">
                          <w:pPr>
                            <w:spacing w:after="0"/>
                            <w:rPr>
                              <w:rFonts w:ascii="Arial Rounded MT Std" w:hAnsi="Arial Rounded MT Std"/>
                              <w:b/>
                              <w:bCs/>
                              <w:i/>
                              <w:i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r w:rsidRPr="00014B26">
                            <w:rPr>
                              <w:rFonts w:ascii="Arial Rounded MT Std" w:hAnsi="Arial Rounded MT Std"/>
                              <w:b/>
                              <w:bCs/>
                              <w:i/>
                              <w:iCs/>
                              <w:color w:val="4472C4" w:themeColor="accent1"/>
                              <w:sz w:val="26"/>
                              <w:szCs w:val="26"/>
                            </w:rPr>
                            <w:t>Incluir el encabezado del centro educativo.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7D40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181.95pt;margin-top:8.35pt;width:320.0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tkFg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" filled="f" stroked="f" strokeweight=".5pt">
              <v:textbox>
                <w:txbxContent>
                  <w:p w14:paraId="72D891EE" w14:textId="77777777" w:rsidR="00D51B00" w:rsidRPr="00C422B7" w:rsidRDefault="00D51B00" w:rsidP="00C422B7">
                    <w:pPr>
                      <w:spacing w:after="0"/>
                      <w:rPr>
                        <w:rFonts w:ascii="Arial Rounded MT Std" w:hAnsi="Arial Rounded MT Std"/>
                        <w:sz w:val="24"/>
                        <w:szCs w:val="24"/>
                      </w:rPr>
                    </w:pPr>
                    <w:r w:rsidRPr="00C422B7">
                      <w:rPr>
                        <w:rFonts w:ascii="Arial Rounded MT Std" w:hAnsi="Arial Rounded MT Std"/>
                        <w:sz w:val="24"/>
                        <w:szCs w:val="24"/>
                      </w:rPr>
                      <w:t>Departamento de Control Interno y Gestión del Riesgo</w:t>
                    </w:r>
                  </w:p>
                  <w:p w14:paraId="41C74F60" w14:textId="3A3D9768" w:rsidR="002F7F38" w:rsidRDefault="00D51B00" w:rsidP="00C422B7">
                    <w:pPr>
                      <w:spacing w:after="0"/>
                      <w:rPr>
                        <w:rFonts w:ascii="Arial Rounded MT Std" w:hAnsi="Arial Rounded MT Std"/>
                        <w:sz w:val="26"/>
                      </w:rPr>
                    </w:pPr>
                    <w:r w:rsidRPr="00D51B00">
                      <w:rPr>
                        <w:rFonts w:ascii="Arial Rounded MT Std" w:hAnsi="Arial Rounded MT Std"/>
                        <w:sz w:val="26"/>
                      </w:rPr>
                      <w:t>Dirección de Planificación Institucional</w:t>
                    </w:r>
                  </w:p>
                  <w:p w14:paraId="13FB7B5A" w14:textId="5A7DFD44" w:rsidR="009D2C6D" w:rsidRPr="00014B26" w:rsidRDefault="009D2C6D" w:rsidP="00C422B7">
                    <w:pPr>
                      <w:spacing w:after="0"/>
                      <w:rPr>
                        <w:rFonts w:ascii="Arial Rounded MT Std" w:hAnsi="Arial Rounded MT Std"/>
                        <w:b/>
                        <w:bCs/>
                        <w:i/>
                        <w:iCs/>
                        <w:color w:val="4472C4" w:themeColor="accent1"/>
                        <w:sz w:val="26"/>
                        <w:szCs w:val="26"/>
                      </w:rPr>
                    </w:pPr>
                    <w:r w:rsidRPr="00014B26">
                      <w:rPr>
                        <w:rFonts w:ascii="Arial Rounded MT Std" w:hAnsi="Arial Rounded MT Std"/>
                        <w:b/>
                        <w:bCs/>
                        <w:i/>
                        <w:iCs/>
                        <w:color w:val="4472C4" w:themeColor="accent1"/>
                        <w:sz w:val="26"/>
                        <w:szCs w:val="26"/>
                      </w:rPr>
                      <w:t>Incluir el encabezado del centro educativo.</w:t>
                    </w:r>
                  </w:p>
                </w:txbxContent>
              </v:textbox>
            </v:shape>
          </w:pict>
        </mc:Fallback>
      </mc:AlternateContent>
    </w:r>
    <w:r w:rsidR="00441984">
      <w:rPr>
        <w:noProof/>
        <w:lang w:eastAsia="es-CR"/>
      </w:rPr>
      <w:drawing>
        <wp:anchor distT="0" distB="0" distL="114300" distR="114300" simplePos="0" relativeHeight="251677696" behindDoc="0" locked="0" layoutInCell="1" allowOverlap="1" wp14:anchorId="6972C4EF" wp14:editId="28870BA2">
          <wp:simplePos x="0" y="0"/>
          <wp:positionH relativeFrom="column">
            <wp:posOffset>1238250</wp:posOffset>
          </wp:positionH>
          <wp:positionV relativeFrom="paragraph">
            <wp:posOffset>7620</wp:posOffset>
          </wp:positionV>
          <wp:extent cx="887095" cy="7493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54"/>
                  <a:stretch/>
                </pic:blipFill>
                <pic:spPr bwMode="auto">
                  <a:xfrm>
                    <a:off x="0" y="0"/>
                    <a:ext cx="887095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94D43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1BBC8130" wp14:editId="3C2F4CAF">
              <wp:simplePos x="0" y="0"/>
              <wp:positionH relativeFrom="column">
                <wp:posOffset>2265319</wp:posOffset>
              </wp:positionH>
              <wp:positionV relativeFrom="paragraph">
                <wp:posOffset>-16764</wp:posOffset>
              </wp:positionV>
              <wp:extent cx="0" cy="574040"/>
              <wp:effectExtent l="0" t="0" r="12700" b="1016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404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E18522E">
            <v:line id="Conector recto 1" style="position:absolute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3206]" from="178.35pt,-1.3pt" to="178.35pt,43.9pt" w14:anchorId="637C35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">
              <v:stroke joinstyle="miter"/>
            </v:line>
          </w:pict>
        </mc:Fallback>
      </mc:AlternateContent>
    </w:r>
  </w:p>
  <w:p w14:paraId="3A94335A" w14:textId="58DD45CC" w:rsidR="002F7F38" w:rsidRDefault="002F7F38" w:rsidP="002F7F38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5ED4BA" wp14:editId="2EA23FC1">
              <wp:simplePos x="0" y="0"/>
              <wp:positionH relativeFrom="column">
                <wp:posOffset>1216025</wp:posOffset>
              </wp:positionH>
              <wp:positionV relativeFrom="paragraph">
                <wp:posOffset>-16510</wp:posOffset>
              </wp:positionV>
              <wp:extent cx="0" cy="574040"/>
              <wp:effectExtent l="25400" t="25400" r="38100" b="3556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4040"/>
                      </a:xfrm>
                      <a:prstGeom prst="line">
                        <a:avLst/>
                      </a:prstGeom>
                      <a:ln w="9525"/>
                      <a:effectLst>
                        <a:outerShdw blurRad="1029496" sx="27000" sy="27000" algn="ctr" rotWithShape="0">
                          <a:prstClr val="black">
                            <a:alpha val="68000"/>
                          </a:prstClr>
                        </a:outerShdw>
                      </a:effectLst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A468985">
            <v:line id="Conector recto 1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3206]" from="95.75pt,-1.3pt" to="95.75pt,43.9pt" w14:anchorId="0CDF56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">
              <v:stroke joinstyle="miter"/>
              <v:shadow on="t" type="perspective" color="black" opacity="44564f" offset="0,0" matrix="17695f,,,17695f"/>
            </v:line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70528" behindDoc="0" locked="0" layoutInCell="1" allowOverlap="1" wp14:anchorId="2BB874F3" wp14:editId="08B82FA2">
          <wp:simplePos x="0" y="0"/>
          <wp:positionH relativeFrom="column">
            <wp:posOffset>26365</wp:posOffset>
          </wp:positionH>
          <wp:positionV relativeFrom="paragraph">
            <wp:posOffset>-53975</wp:posOffset>
          </wp:positionV>
          <wp:extent cx="1149350" cy="57658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4" t="12436" r="13849" b="9153"/>
                  <a:stretch/>
                </pic:blipFill>
                <pic:spPr bwMode="auto">
                  <a:xfrm>
                    <a:off x="0" y="0"/>
                    <a:ext cx="114935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068602" wp14:editId="1EEC6E1E">
              <wp:simplePos x="0" y="0"/>
              <wp:positionH relativeFrom="column">
                <wp:posOffset>2265319</wp:posOffset>
              </wp:positionH>
              <wp:positionV relativeFrom="paragraph">
                <wp:posOffset>-16764</wp:posOffset>
              </wp:positionV>
              <wp:extent cx="0" cy="574040"/>
              <wp:effectExtent l="0" t="0" r="12700" b="10160"/>
              <wp:wrapNone/>
              <wp:docPr id="18" name="Conector rec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404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542E499">
            <v:line id="Conector recto 18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3206]" from="178.35pt,-1.3pt" to="178.35pt,43.9pt" w14:anchorId="6E2255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">
              <v:stroke joinstyle="miter"/>
            </v:line>
          </w:pict>
        </mc:Fallback>
      </mc:AlternateContent>
    </w:r>
  </w:p>
  <w:p w14:paraId="6282D66A" w14:textId="640A4F96" w:rsidR="002F7F38" w:rsidRDefault="002F7F38" w:rsidP="002F7F38">
    <w:pPr>
      <w:pStyle w:val="Encabezado"/>
      <w:jc w:val="center"/>
      <w:rPr>
        <w:rFonts w:ascii="Arial Rounded MT Std" w:hAnsi="Arial Rounded MT Std"/>
      </w:rPr>
    </w:pPr>
  </w:p>
  <w:p w14:paraId="50688EBA" w14:textId="77777777" w:rsidR="002F7F38" w:rsidRDefault="002F7F38" w:rsidP="002F7F38">
    <w:pPr>
      <w:pStyle w:val="Encabezado"/>
      <w:jc w:val="center"/>
      <w:rPr>
        <w:rFonts w:ascii="Arial Rounded MT Std" w:hAnsi="Arial Rounded MT Std"/>
      </w:rPr>
    </w:pPr>
  </w:p>
  <w:p w14:paraId="5A39BBE3" w14:textId="30825D7D" w:rsidR="00FD1019" w:rsidRPr="002F7F38" w:rsidRDefault="002F7F38" w:rsidP="002F7F38">
    <w:pPr>
      <w:pStyle w:val="Encabezado"/>
      <w:spacing w:before="240"/>
      <w:jc w:val="center"/>
      <w:rPr>
        <w:rFonts w:ascii="Arial Rounded MT Std" w:hAnsi="Arial Rounded MT Std"/>
        <w:b/>
        <w:bCs/>
        <w:sz w:val="20"/>
        <w:szCs w:val="20"/>
      </w:rPr>
    </w:pPr>
    <w:r w:rsidRPr="00AB23CB">
      <w:rPr>
        <w:rFonts w:ascii="Arial Rounded MT Std" w:hAnsi="Arial Rounded MT Std"/>
        <w:b/>
        <w:bCs/>
        <w:noProof/>
        <w:sz w:val="20"/>
        <w:szCs w:val="20"/>
        <w:lang w:eastAsia="es-C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53DBAF0" wp14:editId="16CC3D81">
              <wp:simplePos x="0" y="0"/>
              <wp:positionH relativeFrom="margin">
                <wp:posOffset>-13335</wp:posOffset>
              </wp:positionH>
              <wp:positionV relativeFrom="paragraph">
                <wp:posOffset>327789</wp:posOffset>
              </wp:positionV>
              <wp:extent cx="5641450" cy="0"/>
              <wp:effectExtent l="0" t="0" r="10160" b="1270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1450" cy="0"/>
                      </a:xfrm>
                      <a:prstGeom prst="line">
                        <a:avLst/>
                      </a:prstGeom>
                      <a:ln>
                        <a:solidFill>
                          <a:srgbClr val="212754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B4D15AB">
            <v:line id="Conector recto 19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754" strokeweight=".5pt" from="-1.05pt,25.8pt" to="443.15pt,25.8pt" w14:anchorId="1D49C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">
              <v:stroke joinstyle="miter"/>
              <w10:wrap anchorx="margin"/>
            </v:line>
          </w:pict>
        </mc:Fallback>
      </mc:AlternateContent>
    </w:r>
    <w:r w:rsidRPr="00AB23CB">
      <w:rPr>
        <w:rFonts w:ascii="Arial Rounded MT Std" w:hAnsi="Arial Rounded MT Std"/>
        <w:b/>
        <w:bCs/>
        <w:sz w:val="20"/>
        <w:szCs w:val="20"/>
      </w:rPr>
      <w:t>“Encendamos juntos la luz”</w:t>
    </w:r>
    <w:r w:rsidRPr="00AF53B3">
      <w:rPr>
        <w:rFonts w:ascii="Arial Rounded MT Std" w:hAnsi="Arial Rounded MT Std"/>
        <w:noProof/>
      </w:rPr>
      <w:t xml:space="preserve"> </w:t>
    </w:r>
    <w:r w:rsidR="00791A24">
      <w:rPr>
        <w:rFonts w:ascii="Arial Rounded MT Std" w:hAnsi="Arial Rounded MT Std"/>
        <w:i/>
        <w:iCs/>
        <w:noProof/>
        <w:sz w:val="24"/>
        <w:szCs w:val="24"/>
        <w:lang w:eastAsia="es-C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56E9FB" wp14:editId="4302C1D1">
              <wp:simplePos x="0" y="0"/>
              <wp:positionH relativeFrom="margin">
                <wp:posOffset>5715</wp:posOffset>
              </wp:positionH>
              <wp:positionV relativeFrom="paragraph">
                <wp:posOffset>321374</wp:posOffset>
              </wp:positionV>
              <wp:extent cx="5593715" cy="0"/>
              <wp:effectExtent l="0" t="0" r="6985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371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DAB9749">
            <v:line id="Conector recto 8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747070 [1614]" strokeweight=".25pt" from=".45pt,25.3pt" to="440.9pt,25.3pt" w14:anchorId="15EC5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090F" w14:textId="4BA60720" w:rsidR="005970E1" w:rsidRDefault="00000000">
    <w:pPr>
      <w:pStyle w:val="Encabezado"/>
    </w:pPr>
    <w:r>
      <w:rPr>
        <w:noProof/>
      </w:rPr>
      <w:pict w14:anchorId="4BA31D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3688546" o:spid="_x0000_s1029" type="#_x0000_t136" style="position:absolute;margin-left:0;margin-top:0;width:597.95pt;height:24.9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ormato Plan Institucional para la Gestión del Riesg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523"/>
    <w:multiLevelType w:val="hybridMultilevel"/>
    <w:tmpl w:val="544C712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033C"/>
    <w:multiLevelType w:val="hybridMultilevel"/>
    <w:tmpl w:val="74F69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BF1"/>
    <w:multiLevelType w:val="multilevel"/>
    <w:tmpl w:val="58F878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26FE1"/>
    <w:multiLevelType w:val="hybridMultilevel"/>
    <w:tmpl w:val="886061AE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7315"/>
    <w:multiLevelType w:val="hybridMultilevel"/>
    <w:tmpl w:val="7E5E6F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B43B5"/>
    <w:multiLevelType w:val="hybridMultilevel"/>
    <w:tmpl w:val="8BE8DCE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627C8"/>
    <w:multiLevelType w:val="hybridMultilevel"/>
    <w:tmpl w:val="92D2F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D6065"/>
    <w:multiLevelType w:val="hybridMultilevel"/>
    <w:tmpl w:val="82D6BBD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1B4"/>
    <w:multiLevelType w:val="hybridMultilevel"/>
    <w:tmpl w:val="7C8EF3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4C8"/>
    <w:multiLevelType w:val="hybridMultilevel"/>
    <w:tmpl w:val="3D1E3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D4D3A"/>
    <w:multiLevelType w:val="multilevel"/>
    <w:tmpl w:val="CAD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A1D95"/>
    <w:multiLevelType w:val="multilevel"/>
    <w:tmpl w:val="13E0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CC69FC"/>
    <w:multiLevelType w:val="hybridMultilevel"/>
    <w:tmpl w:val="033EA26E"/>
    <w:lvl w:ilvl="0" w:tplc="18804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112C5"/>
    <w:multiLevelType w:val="hybridMultilevel"/>
    <w:tmpl w:val="913AC5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382A"/>
    <w:multiLevelType w:val="hybridMultilevel"/>
    <w:tmpl w:val="E2A4696C"/>
    <w:lvl w:ilvl="0" w:tplc="A98C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21FF1"/>
    <w:multiLevelType w:val="hybridMultilevel"/>
    <w:tmpl w:val="7AB012B4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046D"/>
    <w:multiLevelType w:val="hybridMultilevel"/>
    <w:tmpl w:val="59E4F44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A00CF"/>
    <w:multiLevelType w:val="hybridMultilevel"/>
    <w:tmpl w:val="68BA49A6"/>
    <w:lvl w:ilvl="0" w:tplc="ACD4C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E415B"/>
    <w:multiLevelType w:val="hybridMultilevel"/>
    <w:tmpl w:val="BF8E3AA2"/>
    <w:lvl w:ilvl="0" w:tplc="EB6AF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49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29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8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8C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1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2F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69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4D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76960"/>
    <w:multiLevelType w:val="hybridMultilevel"/>
    <w:tmpl w:val="74729826"/>
    <w:lvl w:ilvl="0" w:tplc="F46EA52C">
      <w:start w:val="35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D331A1"/>
    <w:multiLevelType w:val="hybridMultilevel"/>
    <w:tmpl w:val="1B8AF340"/>
    <w:lvl w:ilvl="0" w:tplc="22A8D6D2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7045B57"/>
    <w:multiLevelType w:val="hybridMultilevel"/>
    <w:tmpl w:val="92B0FCC4"/>
    <w:lvl w:ilvl="0" w:tplc="3E8CCE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22632"/>
    <w:multiLevelType w:val="hybridMultilevel"/>
    <w:tmpl w:val="32DEE906"/>
    <w:lvl w:ilvl="0" w:tplc="3836EF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41EDD"/>
    <w:multiLevelType w:val="hybridMultilevel"/>
    <w:tmpl w:val="900477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06011"/>
    <w:multiLevelType w:val="hybridMultilevel"/>
    <w:tmpl w:val="554832E0"/>
    <w:lvl w:ilvl="0" w:tplc="AFF8563A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14569"/>
    <w:multiLevelType w:val="hybridMultilevel"/>
    <w:tmpl w:val="5172E01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926E9"/>
    <w:multiLevelType w:val="hybridMultilevel"/>
    <w:tmpl w:val="32DEE90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8254E"/>
    <w:multiLevelType w:val="hybridMultilevel"/>
    <w:tmpl w:val="BF2C7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83D2B"/>
    <w:multiLevelType w:val="hybridMultilevel"/>
    <w:tmpl w:val="AB44CE9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FA6532"/>
    <w:multiLevelType w:val="hybridMultilevel"/>
    <w:tmpl w:val="D9264514"/>
    <w:lvl w:ilvl="0" w:tplc="140A0013">
      <w:start w:val="1"/>
      <w:numFmt w:val="upperRoman"/>
      <w:lvlText w:val="%1."/>
      <w:lvlJc w:val="righ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4D0AF9"/>
    <w:multiLevelType w:val="hybridMultilevel"/>
    <w:tmpl w:val="F9A24B7E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540D8"/>
    <w:multiLevelType w:val="hybridMultilevel"/>
    <w:tmpl w:val="CC7085B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20203"/>
    <w:multiLevelType w:val="hybridMultilevel"/>
    <w:tmpl w:val="32DEE90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93556"/>
    <w:multiLevelType w:val="hybridMultilevel"/>
    <w:tmpl w:val="41280E34"/>
    <w:lvl w:ilvl="0" w:tplc="08C261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320235E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  <w:color w:val="000000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F2B87"/>
    <w:multiLevelType w:val="multilevel"/>
    <w:tmpl w:val="1F2AD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8503C"/>
    <w:multiLevelType w:val="hybridMultilevel"/>
    <w:tmpl w:val="589814E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B4895"/>
    <w:multiLevelType w:val="hybridMultilevel"/>
    <w:tmpl w:val="6C3E1BAA"/>
    <w:lvl w:ilvl="0" w:tplc="22A8D6D2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2384274"/>
    <w:multiLevelType w:val="hybridMultilevel"/>
    <w:tmpl w:val="56684A04"/>
    <w:lvl w:ilvl="0" w:tplc="E4C26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C0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467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05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0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A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0E1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506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80D0466"/>
    <w:multiLevelType w:val="hybridMultilevel"/>
    <w:tmpl w:val="F9B4EFA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DC7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C623E"/>
    <w:multiLevelType w:val="hybridMultilevel"/>
    <w:tmpl w:val="3C7A8B9E"/>
    <w:lvl w:ilvl="0" w:tplc="AF0E19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F7627"/>
    <w:multiLevelType w:val="hybridMultilevel"/>
    <w:tmpl w:val="0E088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700EB4"/>
    <w:multiLevelType w:val="multilevel"/>
    <w:tmpl w:val="654EDB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  <w:color w:val="auto"/>
      </w:rPr>
    </w:lvl>
  </w:abstractNum>
  <w:abstractNum w:abstractNumId="46" w15:restartNumberingAfterBreak="0">
    <w:nsid w:val="777D4278"/>
    <w:multiLevelType w:val="hybridMultilevel"/>
    <w:tmpl w:val="4FD072E2"/>
    <w:lvl w:ilvl="0" w:tplc="140A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15082"/>
    <w:multiLevelType w:val="hybridMultilevel"/>
    <w:tmpl w:val="8D06B42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11E2D"/>
    <w:multiLevelType w:val="hybridMultilevel"/>
    <w:tmpl w:val="DD32588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32D8A"/>
    <w:multiLevelType w:val="hybridMultilevel"/>
    <w:tmpl w:val="DCFE84AC"/>
    <w:lvl w:ilvl="0" w:tplc="1D3E5E6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8329B"/>
    <w:multiLevelType w:val="hybridMultilevel"/>
    <w:tmpl w:val="90047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7175">
    <w:abstractNumId w:val="18"/>
  </w:num>
  <w:num w:numId="2" w16cid:durableId="1983657212">
    <w:abstractNumId w:val="36"/>
  </w:num>
  <w:num w:numId="3" w16cid:durableId="2031760789">
    <w:abstractNumId w:val="43"/>
  </w:num>
  <w:num w:numId="4" w16cid:durableId="1552031951">
    <w:abstractNumId w:val="34"/>
  </w:num>
  <w:num w:numId="5" w16cid:durableId="29576554">
    <w:abstractNumId w:val="6"/>
  </w:num>
  <w:num w:numId="6" w16cid:durableId="753861487">
    <w:abstractNumId w:val="42"/>
  </w:num>
  <w:num w:numId="7" w16cid:durableId="1870290532">
    <w:abstractNumId w:val="11"/>
  </w:num>
  <w:num w:numId="8" w16cid:durableId="1074819061">
    <w:abstractNumId w:val="12"/>
  </w:num>
  <w:num w:numId="9" w16cid:durableId="2110080597">
    <w:abstractNumId w:val="14"/>
  </w:num>
  <w:num w:numId="10" w16cid:durableId="18556816">
    <w:abstractNumId w:val="24"/>
  </w:num>
  <w:num w:numId="11" w16cid:durableId="2097432317">
    <w:abstractNumId w:val="30"/>
  </w:num>
  <w:num w:numId="12" w16cid:durableId="577179264">
    <w:abstractNumId w:val="15"/>
  </w:num>
  <w:num w:numId="13" w16cid:durableId="1930387663">
    <w:abstractNumId w:val="25"/>
  </w:num>
  <w:num w:numId="14" w16cid:durableId="579415130">
    <w:abstractNumId w:val="8"/>
  </w:num>
  <w:num w:numId="15" w16cid:durableId="919101868">
    <w:abstractNumId w:val="23"/>
  </w:num>
  <w:num w:numId="16" w16cid:durableId="1318531511">
    <w:abstractNumId w:val="50"/>
  </w:num>
  <w:num w:numId="17" w16cid:durableId="2053536100">
    <w:abstractNumId w:val="41"/>
  </w:num>
  <w:num w:numId="18" w16cid:durableId="1196772306">
    <w:abstractNumId w:val="10"/>
  </w:num>
  <w:num w:numId="19" w16cid:durableId="410662840">
    <w:abstractNumId w:val="33"/>
  </w:num>
  <w:num w:numId="20" w16cid:durableId="1607930688">
    <w:abstractNumId w:val="19"/>
  </w:num>
  <w:num w:numId="21" w16cid:durableId="835726900">
    <w:abstractNumId w:val="20"/>
  </w:num>
  <w:num w:numId="22" w16cid:durableId="1222254052">
    <w:abstractNumId w:val="28"/>
  </w:num>
  <w:num w:numId="23" w16cid:durableId="1854954967">
    <w:abstractNumId w:val="38"/>
  </w:num>
  <w:num w:numId="24" w16cid:durableId="1372606647">
    <w:abstractNumId w:val="22"/>
  </w:num>
  <w:num w:numId="25" w16cid:durableId="1380519013">
    <w:abstractNumId w:val="46"/>
  </w:num>
  <w:num w:numId="26" w16cid:durableId="882790474">
    <w:abstractNumId w:val="17"/>
  </w:num>
  <w:num w:numId="27" w16cid:durableId="1847862723">
    <w:abstractNumId w:val="29"/>
  </w:num>
  <w:num w:numId="28" w16cid:durableId="1883440467">
    <w:abstractNumId w:val="40"/>
  </w:num>
  <w:num w:numId="29" w16cid:durableId="1695039065">
    <w:abstractNumId w:val="47"/>
  </w:num>
  <w:num w:numId="30" w16cid:durableId="506292046">
    <w:abstractNumId w:val="48"/>
  </w:num>
  <w:num w:numId="31" w16cid:durableId="2011518988">
    <w:abstractNumId w:val="5"/>
  </w:num>
  <w:num w:numId="32" w16cid:durableId="81071214">
    <w:abstractNumId w:val="31"/>
  </w:num>
  <w:num w:numId="33" w16cid:durableId="276255863">
    <w:abstractNumId w:val="7"/>
  </w:num>
  <w:num w:numId="34" w16cid:durableId="2143228022">
    <w:abstractNumId w:val="3"/>
  </w:num>
  <w:num w:numId="35" w16cid:durableId="1132600345">
    <w:abstractNumId w:val="0"/>
  </w:num>
  <w:num w:numId="36" w16cid:durableId="151876766">
    <w:abstractNumId w:val="16"/>
  </w:num>
  <w:num w:numId="37" w16cid:durableId="1533028654">
    <w:abstractNumId w:val="49"/>
  </w:num>
  <w:num w:numId="38" w16cid:durableId="170949558">
    <w:abstractNumId w:val="2"/>
  </w:num>
  <w:num w:numId="39" w16cid:durableId="2016878536">
    <w:abstractNumId w:val="39"/>
  </w:num>
  <w:num w:numId="40" w16cid:durableId="170265780">
    <w:abstractNumId w:val="1"/>
  </w:num>
  <w:num w:numId="41" w16cid:durableId="183325735">
    <w:abstractNumId w:val="13"/>
  </w:num>
  <w:num w:numId="42" w16cid:durableId="1678462477">
    <w:abstractNumId w:val="9"/>
  </w:num>
  <w:num w:numId="43" w16cid:durableId="939029894">
    <w:abstractNumId w:val="44"/>
  </w:num>
  <w:num w:numId="44" w16cid:durableId="562641119">
    <w:abstractNumId w:val="4"/>
  </w:num>
  <w:num w:numId="45" w16cid:durableId="124784821">
    <w:abstractNumId w:val="21"/>
  </w:num>
  <w:num w:numId="46" w16cid:durableId="850097929">
    <w:abstractNumId w:val="37"/>
  </w:num>
  <w:num w:numId="47" w16cid:durableId="246811249">
    <w:abstractNumId w:val="45"/>
  </w:num>
  <w:num w:numId="48" w16cid:durableId="53047362">
    <w:abstractNumId w:val="35"/>
  </w:num>
  <w:num w:numId="49" w16cid:durableId="1749424017">
    <w:abstractNumId w:val="32"/>
  </w:num>
  <w:num w:numId="50" w16cid:durableId="1831141572">
    <w:abstractNumId w:val="26"/>
  </w:num>
  <w:num w:numId="51" w16cid:durableId="5188536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11E15"/>
    <w:rsid w:val="00014B26"/>
    <w:rsid w:val="000170E7"/>
    <w:rsid w:val="00030914"/>
    <w:rsid w:val="00032B6A"/>
    <w:rsid w:val="00044390"/>
    <w:rsid w:val="00056B5F"/>
    <w:rsid w:val="0006021F"/>
    <w:rsid w:val="00060319"/>
    <w:rsid w:val="0006311E"/>
    <w:rsid w:val="00065548"/>
    <w:rsid w:val="00065D65"/>
    <w:rsid w:val="00067616"/>
    <w:rsid w:val="00077322"/>
    <w:rsid w:val="000802F2"/>
    <w:rsid w:val="000B4C3A"/>
    <w:rsid w:val="000B5F31"/>
    <w:rsid w:val="000C2C6C"/>
    <w:rsid w:val="000D1DE6"/>
    <w:rsid w:val="000F363E"/>
    <w:rsid w:val="000F70B5"/>
    <w:rsid w:val="001128CD"/>
    <w:rsid w:val="0011792D"/>
    <w:rsid w:val="00123DA9"/>
    <w:rsid w:val="00124D23"/>
    <w:rsid w:val="00137ADB"/>
    <w:rsid w:val="0015464B"/>
    <w:rsid w:val="00175AAC"/>
    <w:rsid w:val="001A362F"/>
    <w:rsid w:val="001B4392"/>
    <w:rsid w:val="001B7C9C"/>
    <w:rsid w:val="001C0B90"/>
    <w:rsid w:val="001C5A1B"/>
    <w:rsid w:val="001D1776"/>
    <w:rsid w:val="001D39A6"/>
    <w:rsid w:val="001D3BFF"/>
    <w:rsid w:val="001D6358"/>
    <w:rsid w:val="001E0843"/>
    <w:rsid w:val="001E6621"/>
    <w:rsid w:val="001F4E82"/>
    <w:rsid w:val="002048DE"/>
    <w:rsid w:val="00207CFF"/>
    <w:rsid w:val="00216E93"/>
    <w:rsid w:val="0022019B"/>
    <w:rsid w:val="00222B29"/>
    <w:rsid w:val="00225FB7"/>
    <w:rsid w:val="002353F4"/>
    <w:rsid w:val="0025029A"/>
    <w:rsid w:val="00253289"/>
    <w:rsid w:val="00265DFB"/>
    <w:rsid w:val="002878D0"/>
    <w:rsid w:val="002915BA"/>
    <w:rsid w:val="00292715"/>
    <w:rsid w:val="00296C35"/>
    <w:rsid w:val="002A329C"/>
    <w:rsid w:val="002B0538"/>
    <w:rsid w:val="002B6BCB"/>
    <w:rsid w:val="002C3D05"/>
    <w:rsid w:val="002C5EDA"/>
    <w:rsid w:val="002D3881"/>
    <w:rsid w:val="002D4E32"/>
    <w:rsid w:val="002E0109"/>
    <w:rsid w:val="002E0411"/>
    <w:rsid w:val="002E0D77"/>
    <w:rsid w:val="002E1A6C"/>
    <w:rsid w:val="002E5067"/>
    <w:rsid w:val="002F2934"/>
    <w:rsid w:val="002F4D83"/>
    <w:rsid w:val="002F640F"/>
    <w:rsid w:val="002F7F38"/>
    <w:rsid w:val="00310B56"/>
    <w:rsid w:val="00316FC8"/>
    <w:rsid w:val="00320A6C"/>
    <w:rsid w:val="00325917"/>
    <w:rsid w:val="00337A3E"/>
    <w:rsid w:val="0034198C"/>
    <w:rsid w:val="00351D72"/>
    <w:rsid w:val="0035227F"/>
    <w:rsid w:val="00362934"/>
    <w:rsid w:val="0036333E"/>
    <w:rsid w:val="003803B7"/>
    <w:rsid w:val="003955F7"/>
    <w:rsid w:val="00397291"/>
    <w:rsid w:val="00397617"/>
    <w:rsid w:val="003A1A78"/>
    <w:rsid w:val="003B1288"/>
    <w:rsid w:val="003B3322"/>
    <w:rsid w:val="003C2619"/>
    <w:rsid w:val="003C3FCF"/>
    <w:rsid w:val="003D3564"/>
    <w:rsid w:val="003E1AD3"/>
    <w:rsid w:val="003E738A"/>
    <w:rsid w:val="003F473C"/>
    <w:rsid w:val="00400BF0"/>
    <w:rsid w:val="004043B1"/>
    <w:rsid w:val="0041431A"/>
    <w:rsid w:val="0041632A"/>
    <w:rsid w:val="00421676"/>
    <w:rsid w:val="00434307"/>
    <w:rsid w:val="00441984"/>
    <w:rsid w:val="004660C7"/>
    <w:rsid w:val="00472D8E"/>
    <w:rsid w:val="00476A4E"/>
    <w:rsid w:val="00483BD9"/>
    <w:rsid w:val="0048453D"/>
    <w:rsid w:val="004877B4"/>
    <w:rsid w:val="004A0524"/>
    <w:rsid w:val="004A3631"/>
    <w:rsid w:val="004B12A7"/>
    <w:rsid w:val="004B4841"/>
    <w:rsid w:val="004C2432"/>
    <w:rsid w:val="004D71DA"/>
    <w:rsid w:val="004E22DF"/>
    <w:rsid w:val="004E4157"/>
    <w:rsid w:val="004E5831"/>
    <w:rsid w:val="00501263"/>
    <w:rsid w:val="0050242A"/>
    <w:rsid w:val="005049ED"/>
    <w:rsid w:val="00504CE5"/>
    <w:rsid w:val="00504FC8"/>
    <w:rsid w:val="00507D57"/>
    <w:rsid w:val="005460F3"/>
    <w:rsid w:val="00564D32"/>
    <w:rsid w:val="00567F05"/>
    <w:rsid w:val="005815EB"/>
    <w:rsid w:val="00581AF5"/>
    <w:rsid w:val="00593B1B"/>
    <w:rsid w:val="00594D43"/>
    <w:rsid w:val="005970E1"/>
    <w:rsid w:val="00597EF1"/>
    <w:rsid w:val="005A1D2E"/>
    <w:rsid w:val="005A740F"/>
    <w:rsid w:val="005B019D"/>
    <w:rsid w:val="005B6628"/>
    <w:rsid w:val="005C4AA5"/>
    <w:rsid w:val="005D089A"/>
    <w:rsid w:val="005D0D09"/>
    <w:rsid w:val="005D6C4A"/>
    <w:rsid w:val="005D7E25"/>
    <w:rsid w:val="005F1E52"/>
    <w:rsid w:val="005F5903"/>
    <w:rsid w:val="0060407A"/>
    <w:rsid w:val="00615833"/>
    <w:rsid w:val="0062101C"/>
    <w:rsid w:val="00625216"/>
    <w:rsid w:val="00631D37"/>
    <w:rsid w:val="006361A1"/>
    <w:rsid w:val="00654749"/>
    <w:rsid w:val="006714EB"/>
    <w:rsid w:val="00673A8A"/>
    <w:rsid w:val="006837D8"/>
    <w:rsid w:val="00697FA9"/>
    <w:rsid w:val="006A2F78"/>
    <w:rsid w:val="006A351D"/>
    <w:rsid w:val="006A5669"/>
    <w:rsid w:val="006B2DE1"/>
    <w:rsid w:val="006B3261"/>
    <w:rsid w:val="006C059C"/>
    <w:rsid w:val="006C362A"/>
    <w:rsid w:val="006C567A"/>
    <w:rsid w:val="006C5F73"/>
    <w:rsid w:val="006C7370"/>
    <w:rsid w:val="006D153B"/>
    <w:rsid w:val="006D1ACD"/>
    <w:rsid w:val="00716381"/>
    <w:rsid w:val="00727942"/>
    <w:rsid w:val="007416A1"/>
    <w:rsid w:val="00745047"/>
    <w:rsid w:val="00764C3E"/>
    <w:rsid w:val="007718B2"/>
    <w:rsid w:val="00776934"/>
    <w:rsid w:val="00780EB1"/>
    <w:rsid w:val="0078287D"/>
    <w:rsid w:val="007831F0"/>
    <w:rsid w:val="00786341"/>
    <w:rsid w:val="00791A24"/>
    <w:rsid w:val="007A7E6F"/>
    <w:rsid w:val="007B2874"/>
    <w:rsid w:val="007B5E21"/>
    <w:rsid w:val="007C2C9D"/>
    <w:rsid w:val="007C6B3D"/>
    <w:rsid w:val="007D58B8"/>
    <w:rsid w:val="007E194C"/>
    <w:rsid w:val="007E584E"/>
    <w:rsid w:val="007F25B9"/>
    <w:rsid w:val="007F545A"/>
    <w:rsid w:val="008172FF"/>
    <w:rsid w:val="0082606F"/>
    <w:rsid w:val="008277A2"/>
    <w:rsid w:val="00832DE1"/>
    <w:rsid w:val="00844844"/>
    <w:rsid w:val="00846CB9"/>
    <w:rsid w:val="0084774C"/>
    <w:rsid w:val="0086364B"/>
    <w:rsid w:val="0088174B"/>
    <w:rsid w:val="00885548"/>
    <w:rsid w:val="00895B8B"/>
    <w:rsid w:val="008B1E23"/>
    <w:rsid w:val="008B2C6B"/>
    <w:rsid w:val="008B6AF8"/>
    <w:rsid w:val="008C2F3D"/>
    <w:rsid w:val="008D383A"/>
    <w:rsid w:val="008D65CA"/>
    <w:rsid w:val="008E3F3F"/>
    <w:rsid w:val="00903907"/>
    <w:rsid w:val="009431C8"/>
    <w:rsid w:val="009546DB"/>
    <w:rsid w:val="009702C2"/>
    <w:rsid w:val="0097046D"/>
    <w:rsid w:val="00972D94"/>
    <w:rsid w:val="009732B3"/>
    <w:rsid w:val="00973FE3"/>
    <w:rsid w:val="009839D8"/>
    <w:rsid w:val="009925BC"/>
    <w:rsid w:val="009B1E3C"/>
    <w:rsid w:val="009C563F"/>
    <w:rsid w:val="009C6181"/>
    <w:rsid w:val="009D2C6D"/>
    <w:rsid w:val="009D3193"/>
    <w:rsid w:val="009E4B6F"/>
    <w:rsid w:val="009E6F7B"/>
    <w:rsid w:val="00A1147A"/>
    <w:rsid w:val="00A1286E"/>
    <w:rsid w:val="00A243FC"/>
    <w:rsid w:val="00A3547D"/>
    <w:rsid w:val="00A443F8"/>
    <w:rsid w:val="00A5074D"/>
    <w:rsid w:val="00A54E35"/>
    <w:rsid w:val="00A91637"/>
    <w:rsid w:val="00A91E45"/>
    <w:rsid w:val="00AA349D"/>
    <w:rsid w:val="00AA5AF4"/>
    <w:rsid w:val="00AC3165"/>
    <w:rsid w:val="00AC35D0"/>
    <w:rsid w:val="00AC4EAA"/>
    <w:rsid w:val="00AE2A2C"/>
    <w:rsid w:val="00AE2DD6"/>
    <w:rsid w:val="00AF0737"/>
    <w:rsid w:val="00B03CF5"/>
    <w:rsid w:val="00B06EEE"/>
    <w:rsid w:val="00B1588D"/>
    <w:rsid w:val="00B313AE"/>
    <w:rsid w:val="00B709EA"/>
    <w:rsid w:val="00B82F26"/>
    <w:rsid w:val="00B848AC"/>
    <w:rsid w:val="00B9248D"/>
    <w:rsid w:val="00BA64EA"/>
    <w:rsid w:val="00BB2925"/>
    <w:rsid w:val="00BB6EDF"/>
    <w:rsid w:val="00BD2539"/>
    <w:rsid w:val="00BF462A"/>
    <w:rsid w:val="00BF476A"/>
    <w:rsid w:val="00C21B5D"/>
    <w:rsid w:val="00C23399"/>
    <w:rsid w:val="00C26A4D"/>
    <w:rsid w:val="00C422B7"/>
    <w:rsid w:val="00C46F5B"/>
    <w:rsid w:val="00C50066"/>
    <w:rsid w:val="00C502F5"/>
    <w:rsid w:val="00C94751"/>
    <w:rsid w:val="00CB3769"/>
    <w:rsid w:val="00CC051F"/>
    <w:rsid w:val="00CC179D"/>
    <w:rsid w:val="00CF6A98"/>
    <w:rsid w:val="00CF760F"/>
    <w:rsid w:val="00D0601F"/>
    <w:rsid w:val="00D2159D"/>
    <w:rsid w:val="00D24A3A"/>
    <w:rsid w:val="00D24ECC"/>
    <w:rsid w:val="00D2668F"/>
    <w:rsid w:val="00D42C9C"/>
    <w:rsid w:val="00D44317"/>
    <w:rsid w:val="00D44C20"/>
    <w:rsid w:val="00D47915"/>
    <w:rsid w:val="00D51B00"/>
    <w:rsid w:val="00D52A05"/>
    <w:rsid w:val="00D5424C"/>
    <w:rsid w:val="00D627C4"/>
    <w:rsid w:val="00D66B41"/>
    <w:rsid w:val="00D707CC"/>
    <w:rsid w:val="00D82644"/>
    <w:rsid w:val="00DA1081"/>
    <w:rsid w:val="00DB099D"/>
    <w:rsid w:val="00DB7869"/>
    <w:rsid w:val="00DD517A"/>
    <w:rsid w:val="00DE387F"/>
    <w:rsid w:val="00DF0646"/>
    <w:rsid w:val="00DF0B67"/>
    <w:rsid w:val="00DF2D29"/>
    <w:rsid w:val="00DF340B"/>
    <w:rsid w:val="00DF69AC"/>
    <w:rsid w:val="00E0114B"/>
    <w:rsid w:val="00E02FE7"/>
    <w:rsid w:val="00E06339"/>
    <w:rsid w:val="00E14213"/>
    <w:rsid w:val="00E230F1"/>
    <w:rsid w:val="00E54393"/>
    <w:rsid w:val="00E7090A"/>
    <w:rsid w:val="00E70AB2"/>
    <w:rsid w:val="00E710E4"/>
    <w:rsid w:val="00E7274B"/>
    <w:rsid w:val="00E852F9"/>
    <w:rsid w:val="00EA4CC9"/>
    <w:rsid w:val="00EB3622"/>
    <w:rsid w:val="00EB47CC"/>
    <w:rsid w:val="00EC0098"/>
    <w:rsid w:val="00EC29A2"/>
    <w:rsid w:val="00EC2A2A"/>
    <w:rsid w:val="00ED3F92"/>
    <w:rsid w:val="00EF208B"/>
    <w:rsid w:val="00EF32F1"/>
    <w:rsid w:val="00F03915"/>
    <w:rsid w:val="00F075A3"/>
    <w:rsid w:val="00F12854"/>
    <w:rsid w:val="00F12D05"/>
    <w:rsid w:val="00F154EF"/>
    <w:rsid w:val="00F34EC1"/>
    <w:rsid w:val="00F70082"/>
    <w:rsid w:val="00F75A81"/>
    <w:rsid w:val="00F80599"/>
    <w:rsid w:val="00F82171"/>
    <w:rsid w:val="00F8659E"/>
    <w:rsid w:val="00F86CEE"/>
    <w:rsid w:val="00FA12A2"/>
    <w:rsid w:val="00FA4180"/>
    <w:rsid w:val="00FC3040"/>
    <w:rsid w:val="00FC7CAD"/>
    <w:rsid w:val="00FD028E"/>
    <w:rsid w:val="00FD1019"/>
    <w:rsid w:val="00FF308B"/>
    <w:rsid w:val="014D4026"/>
    <w:rsid w:val="0217D20F"/>
    <w:rsid w:val="045EE9D0"/>
    <w:rsid w:val="0569E8F3"/>
    <w:rsid w:val="05C55EC5"/>
    <w:rsid w:val="060B66AF"/>
    <w:rsid w:val="069744E5"/>
    <w:rsid w:val="07968A92"/>
    <w:rsid w:val="08D33F88"/>
    <w:rsid w:val="0915DA6F"/>
    <w:rsid w:val="0BA41D60"/>
    <w:rsid w:val="0C36E67A"/>
    <w:rsid w:val="0C6D90A9"/>
    <w:rsid w:val="0C8B18C1"/>
    <w:rsid w:val="0D894642"/>
    <w:rsid w:val="0D8AEBC5"/>
    <w:rsid w:val="0DA53990"/>
    <w:rsid w:val="0E93E565"/>
    <w:rsid w:val="0EA1C738"/>
    <w:rsid w:val="0EEA3ED0"/>
    <w:rsid w:val="0F5D4C0A"/>
    <w:rsid w:val="0FE016E3"/>
    <w:rsid w:val="10759645"/>
    <w:rsid w:val="1102475A"/>
    <w:rsid w:val="11A02BBC"/>
    <w:rsid w:val="13E85D35"/>
    <w:rsid w:val="1580300E"/>
    <w:rsid w:val="162AF8BC"/>
    <w:rsid w:val="16DF16FD"/>
    <w:rsid w:val="17DFD2FC"/>
    <w:rsid w:val="182F8121"/>
    <w:rsid w:val="19A4C34E"/>
    <w:rsid w:val="1BBEE9B4"/>
    <w:rsid w:val="1D255EA9"/>
    <w:rsid w:val="1FB64AAD"/>
    <w:rsid w:val="201AD547"/>
    <w:rsid w:val="207291B2"/>
    <w:rsid w:val="23CD908D"/>
    <w:rsid w:val="2411AB54"/>
    <w:rsid w:val="266BBC28"/>
    <w:rsid w:val="26CB79FF"/>
    <w:rsid w:val="280CBECF"/>
    <w:rsid w:val="2928E0A5"/>
    <w:rsid w:val="2AA2715B"/>
    <w:rsid w:val="2B99E800"/>
    <w:rsid w:val="2BD7243A"/>
    <w:rsid w:val="2BF714CA"/>
    <w:rsid w:val="2C745C02"/>
    <w:rsid w:val="2D436FF9"/>
    <w:rsid w:val="2D70121D"/>
    <w:rsid w:val="2EDF405A"/>
    <w:rsid w:val="3058A456"/>
    <w:rsid w:val="307B10BB"/>
    <w:rsid w:val="314A98FB"/>
    <w:rsid w:val="31DE1D66"/>
    <w:rsid w:val="3234D188"/>
    <w:rsid w:val="32BE391D"/>
    <w:rsid w:val="339088FA"/>
    <w:rsid w:val="3564DE23"/>
    <w:rsid w:val="35A92017"/>
    <w:rsid w:val="36951EF6"/>
    <w:rsid w:val="3744F078"/>
    <w:rsid w:val="38D90B57"/>
    <w:rsid w:val="3AA4B325"/>
    <w:rsid w:val="3AF3D921"/>
    <w:rsid w:val="3C8DC44C"/>
    <w:rsid w:val="3D67A9CA"/>
    <w:rsid w:val="3DA85186"/>
    <w:rsid w:val="3E94DF5D"/>
    <w:rsid w:val="3F1E3881"/>
    <w:rsid w:val="3F4421E7"/>
    <w:rsid w:val="400B1243"/>
    <w:rsid w:val="4111189D"/>
    <w:rsid w:val="413C2DBA"/>
    <w:rsid w:val="41A28D50"/>
    <w:rsid w:val="42E5C2A9"/>
    <w:rsid w:val="432DD74B"/>
    <w:rsid w:val="4763B6C3"/>
    <w:rsid w:val="49376689"/>
    <w:rsid w:val="49F36CDC"/>
    <w:rsid w:val="4A39DF35"/>
    <w:rsid w:val="4B58B94B"/>
    <w:rsid w:val="4BD34FB4"/>
    <w:rsid w:val="4C594E79"/>
    <w:rsid w:val="4D55D9C3"/>
    <w:rsid w:val="4F1C3843"/>
    <w:rsid w:val="50AA700D"/>
    <w:rsid w:val="52BA65F3"/>
    <w:rsid w:val="52CDAE5D"/>
    <w:rsid w:val="53F15368"/>
    <w:rsid w:val="55214A01"/>
    <w:rsid w:val="557F3371"/>
    <w:rsid w:val="5645616A"/>
    <w:rsid w:val="5718D8C3"/>
    <w:rsid w:val="586CD337"/>
    <w:rsid w:val="591EA924"/>
    <w:rsid w:val="5961DAA6"/>
    <w:rsid w:val="5ACD82AA"/>
    <w:rsid w:val="5AE84C2B"/>
    <w:rsid w:val="5B489D2E"/>
    <w:rsid w:val="5BF3B553"/>
    <w:rsid w:val="5C1AFA46"/>
    <w:rsid w:val="5D072A93"/>
    <w:rsid w:val="5D9F4022"/>
    <w:rsid w:val="5EB3EF70"/>
    <w:rsid w:val="5FB8E7F5"/>
    <w:rsid w:val="5FF133F8"/>
    <w:rsid w:val="6097666D"/>
    <w:rsid w:val="60B0C0A0"/>
    <w:rsid w:val="62686358"/>
    <w:rsid w:val="63E32C97"/>
    <w:rsid w:val="64D1E4FF"/>
    <w:rsid w:val="65F1DDAB"/>
    <w:rsid w:val="668C5040"/>
    <w:rsid w:val="66B59F7F"/>
    <w:rsid w:val="671EF8B4"/>
    <w:rsid w:val="67CDC5D6"/>
    <w:rsid w:val="68867CF7"/>
    <w:rsid w:val="69ED40F1"/>
    <w:rsid w:val="6A63D3DD"/>
    <w:rsid w:val="6C776753"/>
    <w:rsid w:val="6C92B6F6"/>
    <w:rsid w:val="6D24E103"/>
    <w:rsid w:val="6DE24379"/>
    <w:rsid w:val="6E7E39C8"/>
    <w:rsid w:val="6EDE824B"/>
    <w:rsid w:val="6F25FD33"/>
    <w:rsid w:val="700D04AD"/>
    <w:rsid w:val="70231A6D"/>
    <w:rsid w:val="70E96E98"/>
    <w:rsid w:val="71733FA3"/>
    <w:rsid w:val="71F79DDB"/>
    <w:rsid w:val="7365AF90"/>
    <w:rsid w:val="74624B50"/>
    <w:rsid w:val="75E8728F"/>
    <w:rsid w:val="762E1682"/>
    <w:rsid w:val="76A2CD7A"/>
    <w:rsid w:val="77DD111D"/>
    <w:rsid w:val="77E11702"/>
    <w:rsid w:val="78839BB5"/>
    <w:rsid w:val="79D1EA39"/>
    <w:rsid w:val="79EA3BAE"/>
    <w:rsid w:val="79F9EF8D"/>
    <w:rsid w:val="7A74F485"/>
    <w:rsid w:val="7A7D56E0"/>
    <w:rsid w:val="7B860C0F"/>
    <w:rsid w:val="7BBB3C77"/>
    <w:rsid w:val="7C599007"/>
    <w:rsid w:val="7D1FE432"/>
    <w:rsid w:val="7D245DB4"/>
    <w:rsid w:val="7F1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8B"/>
  </w:style>
  <w:style w:type="paragraph" w:styleId="Ttulo1">
    <w:name w:val="heading 1"/>
    <w:basedOn w:val="Estilo1"/>
    <w:next w:val="Normal"/>
    <w:link w:val="Ttulo1Car"/>
    <w:uiPriority w:val="9"/>
    <w:qFormat/>
    <w:rsid w:val="005970E1"/>
    <w:pPr>
      <w:outlineLvl w:val="0"/>
    </w:pPr>
  </w:style>
  <w:style w:type="paragraph" w:styleId="Ttulo2">
    <w:name w:val="heading 2"/>
    <w:basedOn w:val="Estilo2"/>
    <w:next w:val="Normal"/>
    <w:link w:val="Ttulo2Car"/>
    <w:uiPriority w:val="9"/>
    <w:unhideWhenUsed/>
    <w:qFormat/>
    <w:rsid w:val="005970E1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2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99"/>
    <w:semiHidden/>
    <w:rsid w:val="00F075A3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paragraph" w:customStyle="1" w:styleId="xxxmsonormal">
    <w:name w:val="x_xxmsonormal"/>
    <w:basedOn w:val="Normal"/>
    <w:uiPriority w:val="99"/>
    <w:semiHidden/>
    <w:rsid w:val="00F075A3"/>
    <w:pPr>
      <w:spacing w:after="0" w:line="240" w:lineRule="auto"/>
    </w:pPr>
    <w:rPr>
      <w:rFonts w:ascii="Calibri" w:hAnsi="Calibri" w:cs="Calibri"/>
      <w:lang w:eastAsia="es-CR"/>
    </w:rPr>
  </w:style>
  <w:style w:type="character" w:customStyle="1" w:styleId="xcontentpasted0">
    <w:name w:val="x_contentpasted0"/>
    <w:basedOn w:val="Fuentedeprrafopredeter"/>
    <w:rsid w:val="00F075A3"/>
  </w:style>
  <w:style w:type="paragraph" w:customStyle="1" w:styleId="paragraph">
    <w:name w:val="paragraph"/>
    <w:basedOn w:val="Normal"/>
    <w:rsid w:val="0068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6837D8"/>
  </w:style>
  <w:style w:type="character" w:customStyle="1" w:styleId="eop">
    <w:name w:val="eop"/>
    <w:basedOn w:val="Fuentedeprrafopredeter"/>
    <w:rsid w:val="006837D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B0538"/>
    <w:rPr>
      <w:color w:val="605E5C"/>
      <w:shd w:val="clear" w:color="auto" w:fill="E1DFDD"/>
    </w:rPr>
  </w:style>
  <w:style w:type="character" w:customStyle="1" w:styleId="mark6qvgtz250">
    <w:name w:val="mark6qvgtz250"/>
    <w:basedOn w:val="Fuentedeprrafopredeter"/>
    <w:rsid w:val="007831F0"/>
  </w:style>
  <w:style w:type="character" w:customStyle="1" w:styleId="Ttulo3Car">
    <w:name w:val="Título 3 Car"/>
    <w:basedOn w:val="Fuentedeprrafopredeter"/>
    <w:link w:val="Ttulo3"/>
    <w:uiPriority w:val="9"/>
    <w:rsid w:val="009925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ntentpasted1">
    <w:name w:val="contentpasted1"/>
    <w:basedOn w:val="Fuentedeprrafopredeter"/>
    <w:rsid w:val="009925BC"/>
  </w:style>
  <w:style w:type="paragraph" w:customStyle="1" w:styleId="xxmsonormal">
    <w:name w:val="x_xmsonormal"/>
    <w:basedOn w:val="Normal"/>
    <w:rsid w:val="000170E7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character" w:customStyle="1" w:styleId="contentpasted0">
    <w:name w:val="contentpasted0"/>
    <w:basedOn w:val="Fuentedeprrafopredeter"/>
    <w:rsid w:val="003D3564"/>
  </w:style>
  <w:style w:type="table" w:styleId="Tablaconcuadrcula">
    <w:name w:val="Table Grid"/>
    <w:basedOn w:val="Tablanormal"/>
    <w:uiPriority w:val="39"/>
    <w:rsid w:val="0035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sn166qa7q">
    <w:name w:val="marksn166qa7q"/>
    <w:basedOn w:val="Fuentedeprrafopredeter"/>
    <w:rsid w:val="00BD2539"/>
  </w:style>
  <w:style w:type="character" w:customStyle="1" w:styleId="markhucbjynw6">
    <w:name w:val="markhucbjynw6"/>
    <w:basedOn w:val="Fuentedeprrafopredeter"/>
    <w:rsid w:val="00BD2539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81AF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011E15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5970E1"/>
    <w:rPr>
      <w:rFonts w:ascii="Arial" w:hAnsi="Arial" w:cs="Arial"/>
      <w:b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970E1"/>
    <w:rPr>
      <w:rFonts w:ascii="Arial" w:hAnsi="Arial" w:cs="Arial"/>
      <w:sz w:val="24"/>
      <w:szCs w:val="24"/>
    </w:rPr>
  </w:style>
  <w:style w:type="paragraph" w:customStyle="1" w:styleId="xxmsonormal0">
    <w:name w:val="x_x_msonormal"/>
    <w:basedOn w:val="Normal"/>
    <w:uiPriority w:val="99"/>
    <w:rsid w:val="005970E1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9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0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5970E1"/>
    <w:pPr>
      <w:outlineLvl w:val="9"/>
    </w:pPr>
    <w:rPr>
      <w:lang w:eastAsia="es-CR"/>
    </w:rPr>
  </w:style>
  <w:style w:type="paragraph" w:customStyle="1" w:styleId="Estilo1">
    <w:name w:val="Estilo1"/>
    <w:basedOn w:val="Normal"/>
    <w:link w:val="Estilo1Car"/>
    <w:qFormat/>
    <w:rsid w:val="005970E1"/>
    <w:rPr>
      <w:rFonts w:ascii="Arial" w:hAnsi="Arial" w:cs="Arial"/>
      <w:b/>
      <w:sz w:val="28"/>
      <w:szCs w:val="24"/>
    </w:rPr>
  </w:style>
  <w:style w:type="paragraph" w:customStyle="1" w:styleId="Estilo2">
    <w:name w:val="Estilo2"/>
    <w:basedOn w:val="Normal"/>
    <w:link w:val="Estilo2Car"/>
    <w:qFormat/>
    <w:rsid w:val="005970E1"/>
    <w:rPr>
      <w:rFonts w:ascii="Arial" w:hAnsi="Arial" w:cs="Arial"/>
      <w:sz w:val="24"/>
      <w:szCs w:val="24"/>
    </w:rPr>
  </w:style>
  <w:style w:type="character" w:customStyle="1" w:styleId="Estilo1Car">
    <w:name w:val="Estilo1 Car"/>
    <w:basedOn w:val="Fuentedeprrafopredeter"/>
    <w:link w:val="Estilo1"/>
    <w:rsid w:val="005970E1"/>
    <w:rPr>
      <w:rFonts w:ascii="Arial" w:hAnsi="Arial" w:cs="Arial"/>
      <w:b/>
      <w:sz w:val="28"/>
      <w:szCs w:val="24"/>
    </w:rPr>
  </w:style>
  <w:style w:type="paragraph" w:customStyle="1" w:styleId="Estilo3">
    <w:name w:val="Estilo3"/>
    <w:basedOn w:val="Normal"/>
    <w:link w:val="Estilo3Car"/>
    <w:qFormat/>
    <w:rsid w:val="005970E1"/>
    <w:rPr>
      <w:rFonts w:ascii="Arial" w:hAnsi="Arial" w:cs="Arial"/>
      <w:sz w:val="24"/>
      <w:szCs w:val="24"/>
    </w:rPr>
  </w:style>
  <w:style w:type="character" w:customStyle="1" w:styleId="Estilo2Car">
    <w:name w:val="Estilo2 Car"/>
    <w:basedOn w:val="Fuentedeprrafopredeter"/>
    <w:link w:val="Estilo2"/>
    <w:rsid w:val="005970E1"/>
    <w:rPr>
      <w:rFonts w:ascii="Arial" w:hAnsi="Arial" w:cs="Arial"/>
      <w:sz w:val="24"/>
      <w:szCs w:val="24"/>
    </w:rPr>
  </w:style>
  <w:style w:type="character" w:customStyle="1" w:styleId="Estilo3Car">
    <w:name w:val="Estilo3 Car"/>
    <w:basedOn w:val="Fuentedeprrafopredeter"/>
    <w:link w:val="Estilo3"/>
    <w:rsid w:val="005970E1"/>
    <w:rPr>
      <w:rFonts w:ascii="Arial" w:hAnsi="Arial" w:cs="Arial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EC0098"/>
    <w:pPr>
      <w:tabs>
        <w:tab w:val="right" w:leader="dot" w:pos="8828"/>
      </w:tabs>
      <w:spacing w:after="100"/>
      <w:ind w:left="284"/>
    </w:pPr>
  </w:style>
  <w:style w:type="paragraph" w:styleId="TDC2">
    <w:name w:val="toc 2"/>
    <w:basedOn w:val="Normal"/>
    <w:next w:val="Normal"/>
    <w:autoRedefine/>
    <w:uiPriority w:val="39"/>
    <w:unhideWhenUsed/>
    <w:rsid w:val="005970E1"/>
    <w:pPr>
      <w:tabs>
        <w:tab w:val="right" w:leader="dot" w:pos="9394"/>
      </w:tabs>
      <w:spacing w:after="100"/>
      <w:ind w:left="220"/>
    </w:pPr>
    <w:rPr>
      <w:rFonts w:ascii="Arial" w:hAnsi="Arial" w:cs="Arial"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5970E1"/>
    <w:pPr>
      <w:spacing w:after="100"/>
      <w:ind w:left="440"/>
    </w:pPr>
  </w:style>
  <w:style w:type="paragraph" w:styleId="Revisin">
    <w:name w:val="Revision"/>
    <w:hidden/>
    <w:uiPriority w:val="99"/>
    <w:semiHidden/>
    <w:rsid w:val="005970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97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7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7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0E1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5970E1"/>
  </w:style>
  <w:style w:type="table" w:customStyle="1" w:styleId="Tablaconcuadrcula13">
    <w:name w:val="Tabla con cuadrícula13"/>
    <w:basedOn w:val="Tablanormal"/>
    <w:next w:val="Tablaconcuadrcula"/>
    <w:uiPriority w:val="39"/>
    <w:rsid w:val="000B4C3A"/>
    <w:pPr>
      <w:spacing w:after="0" w:line="240" w:lineRule="auto"/>
    </w:pPr>
    <w:rPr>
      <w:rFonts w:eastAsia="Times New Roman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B4C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C3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4C3A"/>
    <w:rPr>
      <w:vertAlign w:val="superscript"/>
    </w:rPr>
  </w:style>
  <w:style w:type="table" w:styleId="Tablanormal1">
    <w:name w:val="Plain Table 1"/>
    <w:basedOn w:val="Tablanormal"/>
    <w:uiPriority w:val="41"/>
    <w:rsid w:val="000B4C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C2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hyperlink" Target="mailto:magaly.solano.solano@mep.go.cr" TargetMode="External"/><Relationship Id="rId26" Type="http://schemas.openxmlformats.org/officeDocument/2006/relationships/diagramColors" Target="diagrams/colors2.xml"/><Relationship Id="rId39" Type="http://schemas.openxmlformats.org/officeDocument/2006/relationships/image" Target="media/image12.emf"/><Relationship Id="rId21" Type="http://schemas.openxmlformats.org/officeDocument/2006/relationships/hyperlink" Target="mailto:angie.torres.carrillo@mep.go.cr" TargetMode="External"/><Relationship Id="rId34" Type="http://schemas.openxmlformats.org/officeDocument/2006/relationships/image" Target="media/image7.emf"/><Relationship Id="rId42" Type="http://schemas.openxmlformats.org/officeDocument/2006/relationships/image" Target="media/image15.emf"/><Relationship Id="rId47" Type="http://schemas.openxmlformats.org/officeDocument/2006/relationships/image" Target="media/image20.emf"/><Relationship Id="rId50" Type="http://schemas.openxmlformats.org/officeDocument/2006/relationships/image" Target="media/image23.emf"/><Relationship Id="rId55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mep.go.cr/gestion-riesgo" TargetMode="Externa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2.xml"/><Relationship Id="rId33" Type="http://schemas.openxmlformats.org/officeDocument/2006/relationships/image" Target="media/image6.emf"/><Relationship Id="rId38" Type="http://schemas.openxmlformats.org/officeDocument/2006/relationships/image" Target="media/image11.emf"/><Relationship Id="rId46" Type="http://schemas.openxmlformats.org/officeDocument/2006/relationships/image" Target="media/image19.emf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yperlink" Target="mailto:angie.torres.carrillo@mep.go.cr" TargetMode="External"/><Relationship Id="rId29" Type="http://schemas.openxmlformats.org/officeDocument/2006/relationships/image" Target="media/image2.emf"/><Relationship Id="rId41" Type="http://schemas.openxmlformats.org/officeDocument/2006/relationships/image" Target="media/image14.e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p.go.cr/gestion-riesgo" TargetMode="External"/><Relationship Id="rId24" Type="http://schemas.openxmlformats.org/officeDocument/2006/relationships/diagramLayout" Target="diagrams/layout2.xml"/><Relationship Id="rId32" Type="http://schemas.openxmlformats.org/officeDocument/2006/relationships/image" Target="media/image5.emf"/><Relationship Id="rId37" Type="http://schemas.openxmlformats.org/officeDocument/2006/relationships/image" Target="media/image10.emf"/><Relationship Id="rId40" Type="http://schemas.openxmlformats.org/officeDocument/2006/relationships/image" Target="media/image13.emf"/><Relationship Id="rId45" Type="http://schemas.openxmlformats.org/officeDocument/2006/relationships/image" Target="media/image18.emf"/><Relationship Id="rId53" Type="http://schemas.openxmlformats.org/officeDocument/2006/relationships/hyperlink" Target="https://www.inteco.org/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2.xml"/><Relationship Id="rId28" Type="http://schemas.openxmlformats.org/officeDocument/2006/relationships/image" Target="media/image1.jpeg"/><Relationship Id="rId36" Type="http://schemas.openxmlformats.org/officeDocument/2006/relationships/image" Target="media/image9.emf"/><Relationship Id="rId49" Type="http://schemas.openxmlformats.org/officeDocument/2006/relationships/image" Target="media/image22.emf"/><Relationship Id="rId57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magaly.solano.solano@mep.go.cr" TargetMode="External"/><Relationship Id="rId31" Type="http://schemas.openxmlformats.org/officeDocument/2006/relationships/image" Target="media/image4.emf"/><Relationship Id="rId44" Type="http://schemas.openxmlformats.org/officeDocument/2006/relationships/image" Target="media/image17.emf"/><Relationship Id="rId52" Type="http://schemas.openxmlformats.org/officeDocument/2006/relationships/image" Target="media/image2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hyperlink" Target="mailto:gestiondelriesgo@mep.go.cr" TargetMode="External"/><Relationship Id="rId27" Type="http://schemas.microsoft.com/office/2007/relationships/diagramDrawing" Target="diagrams/drawing2.xml"/><Relationship Id="rId30" Type="http://schemas.openxmlformats.org/officeDocument/2006/relationships/image" Target="media/image3.emf"/><Relationship Id="rId35" Type="http://schemas.openxmlformats.org/officeDocument/2006/relationships/image" Target="media/image8.emf"/><Relationship Id="rId43" Type="http://schemas.openxmlformats.org/officeDocument/2006/relationships/image" Target="media/image16.emf"/><Relationship Id="rId48" Type="http://schemas.openxmlformats.org/officeDocument/2006/relationships/image" Target="media/image21.emf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24.emf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696A95-CBE9-4EF1-8D2B-A797982889CC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R"/>
        </a:p>
      </dgm:t>
    </dgm:pt>
    <dgm:pt modelId="{3659D602-CDEE-497C-A298-BF50C9DDA511}">
      <dgm:prSet phldrT="[Texto]"/>
      <dgm:spPr>
        <a:xfrm>
          <a:off x="1124142" y="140266"/>
          <a:ext cx="1065531" cy="1065531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Verde</a:t>
          </a:r>
        </a:p>
      </dgm:t>
    </dgm:pt>
    <dgm:pt modelId="{4FD93752-BD4D-4917-9995-47F1ABDC7CA9}" type="parTrans" cxnId="{3262F444-DA86-48EE-A1A8-47233BB2D02D}">
      <dgm:prSet/>
      <dgm:spPr/>
      <dgm:t>
        <a:bodyPr/>
        <a:lstStyle/>
        <a:p>
          <a:pPr algn="ctr"/>
          <a:endParaRPr lang="es-CR"/>
        </a:p>
      </dgm:t>
    </dgm:pt>
    <dgm:pt modelId="{6B10A995-820B-44A4-8303-0C35C0E1A7EA}" type="sibTrans" cxnId="{3262F444-DA86-48EE-A1A8-47233BB2D02D}">
      <dgm:prSet/>
      <dgm:spPr/>
      <dgm:t>
        <a:bodyPr/>
        <a:lstStyle/>
        <a:p>
          <a:pPr algn="ctr"/>
          <a:endParaRPr lang="es-CR"/>
        </a:p>
      </dgm:t>
    </dgm:pt>
    <dgm:pt modelId="{CD8E8B95-5605-46D0-A70E-2DABA7BCD29C}">
      <dgm:prSet phldrT="[Texto]"/>
      <dgm:spPr>
        <a:xfrm>
          <a:off x="614754" y="0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Informarción.</a:t>
          </a:r>
        </a:p>
      </dgm:t>
    </dgm:pt>
    <dgm:pt modelId="{9A8C411B-5A72-4505-9E68-5741DA31252D}" type="parTrans" cxnId="{FE08B82F-930B-4620-9BC8-FEC7A5DEBC43}">
      <dgm:prSet/>
      <dgm:spPr/>
      <dgm:t>
        <a:bodyPr/>
        <a:lstStyle/>
        <a:p>
          <a:pPr algn="ctr"/>
          <a:endParaRPr lang="es-CR"/>
        </a:p>
      </dgm:t>
    </dgm:pt>
    <dgm:pt modelId="{E883D445-2E04-40B2-92FF-811746A17666}" type="sibTrans" cxnId="{FE08B82F-930B-4620-9BC8-FEC7A5DEBC43}">
      <dgm:prSet/>
      <dgm:spPr/>
      <dgm:t>
        <a:bodyPr/>
        <a:lstStyle/>
        <a:p>
          <a:pPr algn="ctr"/>
          <a:endParaRPr lang="es-CR"/>
        </a:p>
      </dgm:t>
    </dgm:pt>
    <dgm:pt modelId="{FE15E1F5-90A0-4475-8547-DE93FDAD4022}">
      <dgm:prSet phldrT="[Texto]"/>
      <dgm:spPr>
        <a:xfrm rot="5400000">
          <a:off x="2238890" y="140266"/>
          <a:ext cx="1065531" cy="1065531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Amarilla</a:t>
          </a:r>
        </a:p>
      </dgm:t>
    </dgm:pt>
    <dgm:pt modelId="{028AE464-6346-4515-A294-4D8E21368839}" type="parTrans" cxnId="{F4A4B84B-F6D0-48A2-A9D8-E8BFFDB21E8C}">
      <dgm:prSet/>
      <dgm:spPr/>
      <dgm:t>
        <a:bodyPr/>
        <a:lstStyle/>
        <a:p>
          <a:pPr algn="ctr"/>
          <a:endParaRPr lang="es-CR"/>
        </a:p>
      </dgm:t>
    </dgm:pt>
    <dgm:pt modelId="{7EDE28CA-F1FE-447D-A6B8-923BF3E43EFE}" type="sibTrans" cxnId="{F4A4B84B-F6D0-48A2-A9D8-E8BFFDB21E8C}">
      <dgm:prSet/>
      <dgm:spPr/>
      <dgm:t>
        <a:bodyPr/>
        <a:lstStyle/>
        <a:p>
          <a:pPr algn="ctr"/>
          <a:endParaRPr lang="es-CR"/>
        </a:p>
      </dgm:t>
    </dgm:pt>
    <dgm:pt modelId="{5E4A8D21-E3D0-48C9-B6FC-032DCED5266D}">
      <dgm:prSet phldrT="[Texto]"/>
      <dgm:spPr>
        <a:xfrm>
          <a:off x="2598169" y="0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Preparación.</a:t>
          </a:r>
        </a:p>
      </dgm:t>
    </dgm:pt>
    <dgm:pt modelId="{B703DFDF-C7C3-4DBF-9DAF-CBF5A50D66A6}" type="parTrans" cxnId="{DFACAE9F-0D9B-443D-BF3D-BC5C1C942C01}">
      <dgm:prSet/>
      <dgm:spPr/>
      <dgm:t>
        <a:bodyPr/>
        <a:lstStyle/>
        <a:p>
          <a:pPr algn="ctr"/>
          <a:endParaRPr lang="es-CR"/>
        </a:p>
      </dgm:t>
    </dgm:pt>
    <dgm:pt modelId="{286BED15-4290-439A-9CA5-0BE97E426A89}" type="sibTrans" cxnId="{DFACAE9F-0D9B-443D-BF3D-BC5C1C942C01}">
      <dgm:prSet/>
      <dgm:spPr/>
      <dgm:t>
        <a:bodyPr/>
        <a:lstStyle/>
        <a:p>
          <a:pPr algn="ctr"/>
          <a:endParaRPr lang="es-CR"/>
        </a:p>
      </dgm:t>
    </dgm:pt>
    <dgm:pt modelId="{D4947901-9ABE-402B-A506-0636A67524CE}">
      <dgm:prSet phldrT="[Texto]"/>
      <dgm:spPr>
        <a:xfrm rot="10800000">
          <a:off x="2238890" y="1255014"/>
          <a:ext cx="1065531" cy="1065531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Naranja</a:t>
          </a:r>
        </a:p>
      </dgm:t>
    </dgm:pt>
    <dgm:pt modelId="{2407C214-E38D-47B0-9CAF-D242E3ACC9AD}" type="parTrans" cxnId="{40A3412F-559C-4487-B692-C18EA17C68B0}">
      <dgm:prSet/>
      <dgm:spPr/>
      <dgm:t>
        <a:bodyPr/>
        <a:lstStyle/>
        <a:p>
          <a:pPr algn="ctr"/>
          <a:endParaRPr lang="es-CR"/>
        </a:p>
      </dgm:t>
    </dgm:pt>
    <dgm:pt modelId="{44EF1E07-5997-4CD6-9F92-C107B2F15291}" type="sibTrans" cxnId="{40A3412F-559C-4487-B692-C18EA17C68B0}">
      <dgm:prSet/>
      <dgm:spPr/>
      <dgm:t>
        <a:bodyPr/>
        <a:lstStyle/>
        <a:p>
          <a:pPr algn="ctr"/>
          <a:endParaRPr lang="es-CR"/>
        </a:p>
      </dgm:t>
    </dgm:pt>
    <dgm:pt modelId="{A19A5659-AFCC-4669-92E1-D2CAF40F5C66}">
      <dgm:prSet phldrT="[Texto]"/>
      <dgm:spPr>
        <a:xfrm>
          <a:off x="2601609" y="1673352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Movilización o contención.</a:t>
          </a:r>
        </a:p>
      </dgm:t>
    </dgm:pt>
    <dgm:pt modelId="{84850078-6FDF-46AB-AFA7-B7338BC923D1}" type="parTrans" cxnId="{8D601471-A581-43CC-9063-8C4F6C9321BC}">
      <dgm:prSet/>
      <dgm:spPr/>
      <dgm:t>
        <a:bodyPr/>
        <a:lstStyle/>
        <a:p>
          <a:pPr algn="ctr"/>
          <a:endParaRPr lang="es-CR"/>
        </a:p>
      </dgm:t>
    </dgm:pt>
    <dgm:pt modelId="{5F6F927D-FA34-4CA3-B8F3-5B4180411403}" type="sibTrans" cxnId="{8D601471-A581-43CC-9063-8C4F6C9321BC}">
      <dgm:prSet/>
      <dgm:spPr/>
      <dgm:t>
        <a:bodyPr/>
        <a:lstStyle/>
        <a:p>
          <a:pPr algn="ctr"/>
          <a:endParaRPr lang="es-CR"/>
        </a:p>
      </dgm:t>
    </dgm:pt>
    <dgm:pt modelId="{35F577D5-F952-4431-9B52-638077623E59}">
      <dgm:prSet phldrT="[Texto]"/>
      <dgm:spPr>
        <a:xfrm rot="16200000">
          <a:off x="1124142" y="1255014"/>
          <a:ext cx="1065531" cy="1065531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C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Roja</a:t>
          </a:r>
        </a:p>
      </dgm:t>
    </dgm:pt>
    <dgm:pt modelId="{92BB26F2-0C77-4481-83C3-C642CA4104C4}" type="parTrans" cxnId="{CD9196A9-C265-4F5C-84D2-D60C774FA3C3}">
      <dgm:prSet/>
      <dgm:spPr/>
      <dgm:t>
        <a:bodyPr/>
        <a:lstStyle/>
        <a:p>
          <a:pPr algn="ctr"/>
          <a:endParaRPr lang="es-CR"/>
        </a:p>
      </dgm:t>
    </dgm:pt>
    <dgm:pt modelId="{EE8D5901-4354-49B3-BEAC-4AD6C803B7EC}" type="sibTrans" cxnId="{CD9196A9-C265-4F5C-84D2-D60C774FA3C3}">
      <dgm:prSet/>
      <dgm:spPr/>
      <dgm:t>
        <a:bodyPr/>
        <a:lstStyle/>
        <a:p>
          <a:pPr algn="ctr"/>
          <a:endParaRPr lang="es-CR"/>
        </a:p>
      </dgm:t>
    </dgm:pt>
    <dgm:pt modelId="{E0B0153B-D9C6-4628-B2D9-B46090C82C93}">
      <dgm:prSet phldrT="[Texto]"/>
      <dgm:spPr>
        <a:xfrm>
          <a:off x="614754" y="1673352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r>
            <a:rPr lang="es-C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Evacuación y Respuesta</a:t>
          </a:r>
        </a:p>
      </dgm:t>
    </dgm:pt>
    <dgm:pt modelId="{7684CFD2-2F8E-4591-8100-1C1C65F09E56}" type="parTrans" cxnId="{DA02240A-3396-4EFA-B015-4B059ED04269}">
      <dgm:prSet/>
      <dgm:spPr/>
      <dgm:t>
        <a:bodyPr/>
        <a:lstStyle/>
        <a:p>
          <a:pPr algn="ctr"/>
          <a:endParaRPr lang="es-CR"/>
        </a:p>
      </dgm:t>
    </dgm:pt>
    <dgm:pt modelId="{4B1EBC3E-B518-4397-9934-9223467BCD99}" type="sibTrans" cxnId="{DA02240A-3396-4EFA-B015-4B059ED04269}">
      <dgm:prSet/>
      <dgm:spPr/>
      <dgm:t>
        <a:bodyPr/>
        <a:lstStyle/>
        <a:p>
          <a:pPr algn="ctr"/>
          <a:endParaRPr lang="es-CR"/>
        </a:p>
      </dgm:t>
    </dgm:pt>
    <dgm:pt modelId="{29396438-1182-4703-900C-FEAA2B0540B7}">
      <dgm:prSet phldrT="[Texto]"/>
      <dgm:spPr>
        <a:xfrm>
          <a:off x="2601609" y="1673352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endParaRPr lang="es-C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5B2E4-F3EF-46DB-8B38-BAC57F42FB70}" type="parTrans" cxnId="{2BB70E29-16D6-4D7E-9FF8-07B169ABEE39}">
      <dgm:prSet/>
      <dgm:spPr/>
      <dgm:t>
        <a:bodyPr/>
        <a:lstStyle/>
        <a:p>
          <a:pPr algn="ctr"/>
          <a:endParaRPr lang="es-CR"/>
        </a:p>
      </dgm:t>
    </dgm:pt>
    <dgm:pt modelId="{896EA35D-375D-44C6-B92D-7FA52BF6C897}" type="sibTrans" cxnId="{2BB70E29-16D6-4D7E-9FF8-07B169ABEE39}">
      <dgm:prSet/>
      <dgm:spPr/>
      <dgm:t>
        <a:bodyPr/>
        <a:lstStyle/>
        <a:p>
          <a:pPr algn="ctr"/>
          <a:endParaRPr lang="es-CR"/>
        </a:p>
      </dgm:t>
    </dgm:pt>
    <dgm:pt modelId="{EA886C3B-05E9-48AF-AB0E-8FB55878C7A2}" type="pres">
      <dgm:prSet presAssocID="{42696A95-CBE9-4EF1-8D2B-A797982889C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FC7E1C8D-91A5-4D82-8586-F5EFFCFB9395}" type="pres">
      <dgm:prSet presAssocID="{42696A95-CBE9-4EF1-8D2B-A797982889CC}" presName="children" presStyleCnt="0"/>
      <dgm:spPr/>
    </dgm:pt>
    <dgm:pt modelId="{A5FBC7AC-C755-4BD3-AAF8-74A5DE337111}" type="pres">
      <dgm:prSet presAssocID="{42696A95-CBE9-4EF1-8D2B-A797982889CC}" presName="child1group" presStyleCnt="0"/>
      <dgm:spPr/>
    </dgm:pt>
    <dgm:pt modelId="{2374CA12-AB65-4FB1-AE75-E749F3ED4A88}" type="pres">
      <dgm:prSet presAssocID="{42696A95-CBE9-4EF1-8D2B-A797982889CC}" presName="child1" presStyleLbl="bgAcc1" presStyleIdx="0" presStyleCnt="4"/>
      <dgm:spPr/>
    </dgm:pt>
    <dgm:pt modelId="{0E9F35FB-0DC8-453B-B1FC-65F9028D25B8}" type="pres">
      <dgm:prSet presAssocID="{42696A95-CBE9-4EF1-8D2B-A797982889CC}" presName="child1Text" presStyleLbl="bgAcc1" presStyleIdx="0" presStyleCnt="4">
        <dgm:presLayoutVars>
          <dgm:bulletEnabled val="1"/>
        </dgm:presLayoutVars>
      </dgm:prSet>
      <dgm:spPr/>
    </dgm:pt>
    <dgm:pt modelId="{5BA47341-14F1-437C-B4DD-88F1E2F39114}" type="pres">
      <dgm:prSet presAssocID="{42696A95-CBE9-4EF1-8D2B-A797982889CC}" presName="child2group" presStyleCnt="0"/>
      <dgm:spPr/>
    </dgm:pt>
    <dgm:pt modelId="{9A3BB2F6-A9C8-4CA2-B834-C78264A8A11D}" type="pres">
      <dgm:prSet presAssocID="{42696A95-CBE9-4EF1-8D2B-A797982889CC}" presName="child2" presStyleLbl="bgAcc1" presStyleIdx="1" presStyleCnt="4"/>
      <dgm:spPr/>
    </dgm:pt>
    <dgm:pt modelId="{E6F3DB29-E71B-48BC-AB97-69849E9BF716}" type="pres">
      <dgm:prSet presAssocID="{42696A95-CBE9-4EF1-8D2B-A797982889CC}" presName="child2Text" presStyleLbl="bgAcc1" presStyleIdx="1" presStyleCnt="4">
        <dgm:presLayoutVars>
          <dgm:bulletEnabled val="1"/>
        </dgm:presLayoutVars>
      </dgm:prSet>
      <dgm:spPr/>
    </dgm:pt>
    <dgm:pt modelId="{74A207C5-873E-44D9-B15E-33EC5993C4D1}" type="pres">
      <dgm:prSet presAssocID="{42696A95-CBE9-4EF1-8D2B-A797982889CC}" presName="child3group" presStyleCnt="0"/>
      <dgm:spPr/>
    </dgm:pt>
    <dgm:pt modelId="{F8C9B281-7666-4694-802C-35168110F465}" type="pres">
      <dgm:prSet presAssocID="{42696A95-CBE9-4EF1-8D2B-A797982889CC}" presName="child3" presStyleLbl="bgAcc1" presStyleIdx="2" presStyleCnt="4" custLinFactNeighborX="283"/>
      <dgm:spPr/>
    </dgm:pt>
    <dgm:pt modelId="{4E792D11-3048-4F11-9199-B963AE26336E}" type="pres">
      <dgm:prSet presAssocID="{42696A95-CBE9-4EF1-8D2B-A797982889CC}" presName="child3Text" presStyleLbl="bgAcc1" presStyleIdx="2" presStyleCnt="4">
        <dgm:presLayoutVars>
          <dgm:bulletEnabled val="1"/>
        </dgm:presLayoutVars>
      </dgm:prSet>
      <dgm:spPr/>
    </dgm:pt>
    <dgm:pt modelId="{34F25180-2FA5-440B-9331-78EC8A3E4447}" type="pres">
      <dgm:prSet presAssocID="{42696A95-CBE9-4EF1-8D2B-A797982889CC}" presName="child4group" presStyleCnt="0"/>
      <dgm:spPr/>
    </dgm:pt>
    <dgm:pt modelId="{50CE5E64-D28A-43B3-A611-6C6BF5CE4CC2}" type="pres">
      <dgm:prSet presAssocID="{42696A95-CBE9-4EF1-8D2B-A797982889CC}" presName="child4" presStyleLbl="bgAcc1" presStyleIdx="3" presStyleCnt="4"/>
      <dgm:spPr/>
    </dgm:pt>
    <dgm:pt modelId="{177966C1-4FAD-4855-97CB-DE56F86BBEBA}" type="pres">
      <dgm:prSet presAssocID="{42696A95-CBE9-4EF1-8D2B-A797982889CC}" presName="child4Text" presStyleLbl="bgAcc1" presStyleIdx="3" presStyleCnt="4">
        <dgm:presLayoutVars>
          <dgm:bulletEnabled val="1"/>
        </dgm:presLayoutVars>
      </dgm:prSet>
      <dgm:spPr/>
    </dgm:pt>
    <dgm:pt modelId="{3FFA3720-908F-4213-A47C-94D0AC650446}" type="pres">
      <dgm:prSet presAssocID="{42696A95-CBE9-4EF1-8D2B-A797982889CC}" presName="childPlaceholder" presStyleCnt="0"/>
      <dgm:spPr/>
    </dgm:pt>
    <dgm:pt modelId="{E222C435-C737-477C-A049-E5DECBF56E70}" type="pres">
      <dgm:prSet presAssocID="{42696A95-CBE9-4EF1-8D2B-A797982889CC}" presName="circle" presStyleCnt="0"/>
      <dgm:spPr/>
    </dgm:pt>
    <dgm:pt modelId="{F5792E53-4808-4B3D-B070-B526CBEA8F0B}" type="pres">
      <dgm:prSet presAssocID="{42696A95-CBE9-4EF1-8D2B-A797982889CC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7DAC23FC-CE52-445B-BCB8-8FBFD4B1D191}" type="pres">
      <dgm:prSet presAssocID="{42696A95-CBE9-4EF1-8D2B-A797982889CC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304D4AF9-BB5F-4EFF-81B7-C9547B3854EA}" type="pres">
      <dgm:prSet presAssocID="{42696A95-CBE9-4EF1-8D2B-A797982889CC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24B21E27-3BD4-42D4-B314-4B8665734765}" type="pres">
      <dgm:prSet presAssocID="{42696A95-CBE9-4EF1-8D2B-A797982889CC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AF32EA0D-9FFF-439A-BE00-4B7BC3EA7B84}" type="pres">
      <dgm:prSet presAssocID="{42696A95-CBE9-4EF1-8D2B-A797982889CC}" presName="quadrantPlaceholder" presStyleCnt="0"/>
      <dgm:spPr/>
    </dgm:pt>
    <dgm:pt modelId="{8FBA432D-BCF1-4334-9999-04E385AC41E4}" type="pres">
      <dgm:prSet presAssocID="{42696A95-CBE9-4EF1-8D2B-A797982889CC}" presName="center1" presStyleLbl="fgShp" presStyleIdx="0" presStyleCnt="2"/>
      <dgm:spPr>
        <a:xfrm>
          <a:off x="2030336" y="1008932"/>
          <a:ext cx="367891" cy="31990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C861081-6ED5-4DAB-ACE8-969B580A5E8D}" type="pres">
      <dgm:prSet presAssocID="{42696A95-CBE9-4EF1-8D2B-A797982889CC}" presName="center2" presStyleLbl="fgShp" presStyleIdx="1" presStyleCnt="2"/>
      <dgm:spPr>
        <a:xfrm rot="10800000">
          <a:off x="2030336" y="1131973"/>
          <a:ext cx="367891" cy="31990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DA02240A-3396-4EFA-B015-4B059ED04269}" srcId="{35F577D5-F952-4431-9B52-638077623E59}" destId="{E0B0153B-D9C6-4628-B2D9-B46090C82C93}" srcOrd="0" destOrd="0" parTransId="{7684CFD2-2F8E-4591-8100-1C1C65F09E56}" sibTransId="{4B1EBC3E-B518-4397-9934-9223467BCD99}"/>
    <dgm:cxn modelId="{CC15AF0D-1F23-4DB0-82E9-5EB2387A27A2}" type="presOf" srcId="{29396438-1182-4703-900C-FEAA2B0540B7}" destId="{4E792D11-3048-4F11-9199-B963AE26336E}" srcOrd="1" destOrd="1" presId="urn:microsoft.com/office/officeart/2005/8/layout/cycle4"/>
    <dgm:cxn modelId="{0EB86219-6F7D-4A66-90ED-63A39D008A09}" type="presOf" srcId="{3659D602-CDEE-497C-A298-BF50C9DDA511}" destId="{F5792E53-4808-4B3D-B070-B526CBEA8F0B}" srcOrd="0" destOrd="0" presId="urn:microsoft.com/office/officeart/2005/8/layout/cycle4"/>
    <dgm:cxn modelId="{B7945B1D-4489-4269-8BB6-D9A169AFA355}" type="presOf" srcId="{5E4A8D21-E3D0-48C9-B6FC-032DCED5266D}" destId="{E6F3DB29-E71B-48BC-AB97-69849E9BF716}" srcOrd="1" destOrd="0" presId="urn:microsoft.com/office/officeart/2005/8/layout/cycle4"/>
    <dgm:cxn modelId="{EE7BAA27-C1B7-4251-9E91-5891440B546E}" type="presOf" srcId="{E0B0153B-D9C6-4628-B2D9-B46090C82C93}" destId="{50CE5E64-D28A-43B3-A611-6C6BF5CE4CC2}" srcOrd="0" destOrd="0" presId="urn:microsoft.com/office/officeart/2005/8/layout/cycle4"/>
    <dgm:cxn modelId="{2BB70E29-16D6-4D7E-9FF8-07B169ABEE39}" srcId="{D4947901-9ABE-402B-A506-0636A67524CE}" destId="{29396438-1182-4703-900C-FEAA2B0540B7}" srcOrd="1" destOrd="0" parTransId="{4375B2E4-F3EF-46DB-8B38-BAC57F42FB70}" sibTransId="{896EA35D-375D-44C6-B92D-7FA52BF6C897}"/>
    <dgm:cxn modelId="{40A3412F-559C-4487-B692-C18EA17C68B0}" srcId="{42696A95-CBE9-4EF1-8D2B-A797982889CC}" destId="{D4947901-9ABE-402B-A506-0636A67524CE}" srcOrd="2" destOrd="0" parTransId="{2407C214-E38D-47B0-9CAF-D242E3ACC9AD}" sibTransId="{44EF1E07-5997-4CD6-9F92-C107B2F15291}"/>
    <dgm:cxn modelId="{FE08B82F-930B-4620-9BC8-FEC7A5DEBC43}" srcId="{3659D602-CDEE-497C-A298-BF50C9DDA511}" destId="{CD8E8B95-5605-46D0-A70E-2DABA7BCD29C}" srcOrd="0" destOrd="0" parTransId="{9A8C411B-5A72-4505-9E68-5741DA31252D}" sibTransId="{E883D445-2E04-40B2-92FF-811746A17666}"/>
    <dgm:cxn modelId="{A1716738-A43A-4AEA-9FBB-3031758800CD}" type="presOf" srcId="{A19A5659-AFCC-4669-92E1-D2CAF40F5C66}" destId="{4E792D11-3048-4F11-9199-B963AE26336E}" srcOrd="1" destOrd="0" presId="urn:microsoft.com/office/officeart/2005/8/layout/cycle4"/>
    <dgm:cxn modelId="{DC444C39-DCA3-4795-87FE-E370333DFE82}" type="presOf" srcId="{FE15E1F5-90A0-4475-8547-DE93FDAD4022}" destId="{7DAC23FC-CE52-445B-BCB8-8FBFD4B1D191}" srcOrd="0" destOrd="0" presId="urn:microsoft.com/office/officeart/2005/8/layout/cycle4"/>
    <dgm:cxn modelId="{3262F444-DA86-48EE-A1A8-47233BB2D02D}" srcId="{42696A95-CBE9-4EF1-8D2B-A797982889CC}" destId="{3659D602-CDEE-497C-A298-BF50C9DDA511}" srcOrd="0" destOrd="0" parTransId="{4FD93752-BD4D-4917-9995-47F1ABDC7CA9}" sibTransId="{6B10A995-820B-44A4-8303-0C35C0E1A7EA}"/>
    <dgm:cxn modelId="{173D5967-B861-47E5-9863-0F1324C782DE}" type="presOf" srcId="{CD8E8B95-5605-46D0-A70E-2DABA7BCD29C}" destId="{2374CA12-AB65-4FB1-AE75-E749F3ED4A88}" srcOrd="0" destOrd="0" presId="urn:microsoft.com/office/officeart/2005/8/layout/cycle4"/>
    <dgm:cxn modelId="{7C49284B-492C-46B6-80F0-CC62FCB7D3C2}" type="presOf" srcId="{29396438-1182-4703-900C-FEAA2B0540B7}" destId="{F8C9B281-7666-4694-802C-35168110F465}" srcOrd="0" destOrd="1" presId="urn:microsoft.com/office/officeart/2005/8/layout/cycle4"/>
    <dgm:cxn modelId="{F4A4B84B-F6D0-48A2-A9D8-E8BFFDB21E8C}" srcId="{42696A95-CBE9-4EF1-8D2B-A797982889CC}" destId="{FE15E1F5-90A0-4475-8547-DE93FDAD4022}" srcOrd="1" destOrd="0" parTransId="{028AE464-6346-4515-A294-4D8E21368839}" sibTransId="{7EDE28CA-F1FE-447D-A6B8-923BF3E43EFE}"/>
    <dgm:cxn modelId="{8D601471-A581-43CC-9063-8C4F6C9321BC}" srcId="{D4947901-9ABE-402B-A506-0636A67524CE}" destId="{A19A5659-AFCC-4669-92E1-D2CAF40F5C66}" srcOrd="0" destOrd="0" parTransId="{84850078-6FDF-46AB-AFA7-B7338BC923D1}" sibTransId="{5F6F927D-FA34-4CA3-B8F3-5B4180411403}"/>
    <dgm:cxn modelId="{9E059C57-C520-4439-8992-41D4BC4075B3}" type="presOf" srcId="{A19A5659-AFCC-4669-92E1-D2CAF40F5C66}" destId="{F8C9B281-7666-4694-802C-35168110F465}" srcOrd="0" destOrd="0" presId="urn:microsoft.com/office/officeart/2005/8/layout/cycle4"/>
    <dgm:cxn modelId="{6D3F9A7F-D5F2-4628-BA25-566121ED4DB8}" type="presOf" srcId="{CD8E8B95-5605-46D0-A70E-2DABA7BCD29C}" destId="{0E9F35FB-0DC8-453B-B1FC-65F9028D25B8}" srcOrd="1" destOrd="0" presId="urn:microsoft.com/office/officeart/2005/8/layout/cycle4"/>
    <dgm:cxn modelId="{DFACAE9F-0D9B-443D-BF3D-BC5C1C942C01}" srcId="{FE15E1F5-90A0-4475-8547-DE93FDAD4022}" destId="{5E4A8D21-E3D0-48C9-B6FC-032DCED5266D}" srcOrd="0" destOrd="0" parTransId="{B703DFDF-C7C3-4DBF-9DAF-CBF5A50D66A6}" sibTransId="{286BED15-4290-439A-9CA5-0BE97E426A89}"/>
    <dgm:cxn modelId="{CD9196A9-C265-4F5C-84D2-D60C774FA3C3}" srcId="{42696A95-CBE9-4EF1-8D2B-A797982889CC}" destId="{35F577D5-F952-4431-9B52-638077623E59}" srcOrd="3" destOrd="0" parTransId="{92BB26F2-0C77-4481-83C3-C642CA4104C4}" sibTransId="{EE8D5901-4354-49B3-BEAC-4AD6C803B7EC}"/>
    <dgm:cxn modelId="{3F8DF6AF-FA47-444E-934F-51D920B61025}" type="presOf" srcId="{E0B0153B-D9C6-4628-B2D9-B46090C82C93}" destId="{177966C1-4FAD-4855-97CB-DE56F86BBEBA}" srcOrd="1" destOrd="0" presId="urn:microsoft.com/office/officeart/2005/8/layout/cycle4"/>
    <dgm:cxn modelId="{4AD0CEB6-FBDA-45BC-939C-60B568E3C0DA}" type="presOf" srcId="{D4947901-9ABE-402B-A506-0636A67524CE}" destId="{304D4AF9-BB5F-4EFF-81B7-C9547B3854EA}" srcOrd="0" destOrd="0" presId="urn:microsoft.com/office/officeart/2005/8/layout/cycle4"/>
    <dgm:cxn modelId="{09785ECD-40C3-4812-8A1D-EEF37E0D8775}" type="presOf" srcId="{35F577D5-F952-4431-9B52-638077623E59}" destId="{24B21E27-3BD4-42D4-B314-4B8665734765}" srcOrd="0" destOrd="0" presId="urn:microsoft.com/office/officeart/2005/8/layout/cycle4"/>
    <dgm:cxn modelId="{DF3E5CD1-91D5-4929-A0BE-4CAA3CB317D6}" type="presOf" srcId="{42696A95-CBE9-4EF1-8D2B-A797982889CC}" destId="{EA886C3B-05E9-48AF-AB0E-8FB55878C7A2}" srcOrd="0" destOrd="0" presId="urn:microsoft.com/office/officeart/2005/8/layout/cycle4"/>
    <dgm:cxn modelId="{7F61B4E6-FBD7-4E82-B7F6-514001A3C5D0}" type="presOf" srcId="{5E4A8D21-E3D0-48C9-B6FC-032DCED5266D}" destId="{9A3BB2F6-A9C8-4CA2-B834-C78264A8A11D}" srcOrd="0" destOrd="0" presId="urn:microsoft.com/office/officeart/2005/8/layout/cycle4"/>
    <dgm:cxn modelId="{F657D93C-1322-49C7-B605-0E5376957A16}" type="presParOf" srcId="{EA886C3B-05E9-48AF-AB0E-8FB55878C7A2}" destId="{FC7E1C8D-91A5-4D82-8586-F5EFFCFB9395}" srcOrd="0" destOrd="0" presId="urn:microsoft.com/office/officeart/2005/8/layout/cycle4"/>
    <dgm:cxn modelId="{2DDAE8F9-E527-4CD0-B68B-43F0AD147465}" type="presParOf" srcId="{FC7E1C8D-91A5-4D82-8586-F5EFFCFB9395}" destId="{A5FBC7AC-C755-4BD3-AAF8-74A5DE337111}" srcOrd="0" destOrd="0" presId="urn:microsoft.com/office/officeart/2005/8/layout/cycle4"/>
    <dgm:cxn modelId="{02D4DA11-8B12-46A1-BB58-7A47005CC96E}" type="presParOf" srcId="{A5FBC7AC-C755-4BD3-AAF8-74A5DE337111}" destId="{2374CA12-AB65-4FB1-AE75-E749F3ED4A88}" srcOrd="0" destOrd="0" presId="urn:microsoft.com/office/officeart/2005/8/layout/cycle4"/>
    <dgm:cxn modelId="{3A343374-84F4-42E5-8779-6F767F25922C}" type="presParOf" srcId="{A5FBC7AC-C755-4BD3-AAF8-74A5DE337111}" destId="{0E9F35FB-0DC8-453B-B1FC-65F9028D25B8}" srcOrd="1" destOrd="0" presId="urn:microsoft.com/office/officeart/2005/8/layout/cycle4"/>
    <dgm:cxn modelId="{64EF9AED-F76F-4AEF-9063-EDDD3EA85FC0}" type="presParOf" srcId="{FC7E1C8D-91A5-4D82-8586-F5EFFCFB9395}" destId="{5BA47341-14F1-437C-B4DD-88F1E2F39114}" srcOrd="1" destOrd="0" presId="urn:microsoft.com/office/officeart/2005/8/layout/cycle4"/>
    <dgm:cxn modelId="{0392DFC8-3F34-4848-89F5-C149594CC0D9}" type="presParOf" srcId="{5BA47341-14F1-437C-B4DD-88F1E2F39114}" destId="{9A3BB2F6-A9C8-4CA2-B834-C78264A8A11D}" srcOrd="0" destOrd="0" presId="urn:microsoft.com/office/officeart/2005/8/layout/cycle4"/>
    <dgm:cxn modelId="{080F740E-A068-4F11-92DC-CF6C44C4D8B8}" type="presParOf" srcId="{5BA47341-14F1-437C-B4DD-88F1E2F39114}" destId="{E6F3DB29-E71B-48BC-AB97-69849E9BF716}" srcOrd="1" destOrd="0" presId="urn:microsoft.com/office/officeart/2005/8/layout/cycle4"/>
    <dgm:cxn modelId="{A1F4989D-B716-41F5-9716-7FDA02193135}" type="presParOf" srcId="{FC7E1C8D-91A5-4D82-8586-F5EFFCFB9395}" destId="{74A207C5-873E-44D9-B15E-33EC5993C4D1}" srcOrd="2" destOrd="0" presId="urn:microsoft.com/office/officeart/2005/8/layout/cycle4"/>
    <dgm:cxn modelId="{D3C67C47-4F35-40BA-8AD3-22C7C1C392FF}" type="presParOf" srcId="{74A207C5-873E-44D9-B15E-33EC5993C4D1}" destId="{F8C9B281-7666-4694-802C-35168110F465}" srcOrd="0" destOrd="0" presId="urn:microsoft.com/office/officeart/2005/8/layout/cycle4"/>
    <dgm:cxn modelId="{BA3EA86E-B380-401E-820B-E7C1BE4DB3BC}" type="presParOf" srcId="{74A207C5-873E-44D9-B15E-33EC5993C4D1}" destId="{4E792D11-3048-4F11-9199-B963AE26336E}" srcOrd="1" destOrd="0" presId="urn:microsoft.com/office/officeart/2005/8/layout/cycle4"/>
    <dgm:cxn modelId="{6F2C0D16-D055-4EA5-9CBA-41CCC13C3BF0}" type="presParOf" srcId="{FC7E1C8D-91A5-4D82-8586-F5EFFCFB9395}" destId="{34F25180-2FA5-440B-9331-78EC8A3E4447}" srcOrd="3" destOrd="0" presId="urn:microsoft.com/office/officeart/2005/8/layout/cycle4"/>
    <dgm:cxn modelId="{DFD41439-566F-4396-8AE8-4180D5A7AB34}" type="presParOf" srcId="{34F25180-2FA5-440B-9331-78EC8A3E4447}" destId="{50CE5E64-D28A-43B3-A611-6C6BF5CE4CC2}" srcOrd="0" destOrd="0" presId="urn:microsoft.com/office/officeart/2005/8/layout/cycle4"/>
    <dgm:cxn modelId="{3C04835C-4E6A-4983-B7BA-286C795A5D3D}" type="presParOf" srcId="{34F25180-2FA5-440B-9331-78EC8A3E4447}" destId="{177966C1-4FAD-4855-97CB-DE56F86BBEBA}" srcOrd="1" destOrd="0" presId="urn:microsoft.com/office/officeart/2005/8/layout/cycle4"/>
    <dgm:cxn modelId="{5C43179C-CC6E-4CD6-9DA4-FA07DCD35B69}" type="presParOf" srcId="{FC7E1C8D-91A5-4D82-8586-F5EFFCFB9395}" destId="{3FFA3720-908F-4213-A47C-94D0AC650446}" srcOrd="4" destOrd="0" presId="urn:microsoft.com/office/officeart/2005/8/layout/cycle4"/>
    <dgm:cxn modelId="{67446CA7-50AD-4C93-8AD9-66B2D51BC9DB}" type="presParOf" srcId="{EA886C3B-05E9-48AF-AB0E-8FB55878C7A2}" destId="{E222C435-C737-477C-A049-E5DECBF56E70}" srcOrd="1" destOrd="0" presId="urn:microsoft.com/office/officeart/2005/8/layout/cycle4"/>
    <dgm:cxn modelId="{D72F90EE-9913-4BB7-A5F9-AFF1AA6B1A58}" type="presParOf" srcId="{E222C435-C737-477C-A049-E5DECBF56E70}" destId="{F5792E53-4808-4B3D-B070-B526CBEA8F0B}" srcOrd="0" destOrd="0" presId="urn:microsoft.com/office/officeart/2005/8/layout/cycle4"/>
    <dgm:cxn modelId="{A91625DC-52A7-4FE1-940F-705EBD84AE9E}" type="presParOf" srcId="{E222C435-C737-477C-A049-E5DECBF56E70}" destId="{7DAC23FC-CE52-445B-BCB8-8FBFD4B1D191}" srcOrd="1" destOrd="0" presId="urn:microsoft.com/office/officeart/2005/8/layout/cycle4"/>
    <dgm:cxn modelId="{695D89AF-E265-4005-89A0-7EA9A453F150}" type="presParOf" srcId="{E222C435-C737-477C-A049-E5DECBF56E70}" destId="{304D4AF9-BB5F-4EFF-81B7-C9547B3854EA}" srcOrd="2" destOrd="0" presId="urn:microsoft.com/office/officeart/2005/8/layout/cycle4"/>
    <dgm:cxn modelId="{5FB68AC3-210E-4581-A178-CC0BB58747D1}" type="presParOf" srcId="{E222C435-C737-477C-A049-E5DECBF56E70}" destId="{24B21E27-3BD4-42D4-B314-4B8665734765}" srcOrd="3" destOrd="0" presId="urn:microsoft.com/office/officeart/2005/8/layout/cycle4"/>
    <dgm:cxn modelId="{C9A6A3CF-4B29-490E-9A93-F87F5DB67285}" type="presParOf" srcId="{E222C435-C737-477C-A049-E5DECBF56E70}" destId="{AF32EA0D-9FFF-439A-BE00-4B7BC3EA7B84}" srcOrd="4" destOrd="0" presId="urn:microsoft.com/office/officeart/2005/8/layout/cycle4"/>
    <dgm:cxn modelId="{FB231729-7EF1-46D6-AA3E-1FACFA0A3ADE}" type="presParOf" srcId="{EA886C3B-05E9-48AF-AB0E-8FB55878C7A2}" destId="{8FBA432D-BCF1-4334-9999-04E385AC41E4}" srcOrd="2" destOrd="0" presId="urn:microsoft.com/office/officeart/2005/8/layout/cycle4"/>
    <dgm:cxn modelId="{9839B824-B051-4F32-8CDE-D10686D55259}" type="presParOf" srcId="{EA886C3B-05E9-48AF-AB0E-8FB55878C7A2}" destId="{2C861081-6ED5-4DAB-ACE8-969B580A5E8D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24C11F-18CB-4F22-A10F-778880234DD5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R"/>
        </a:p>
      </dgm:t>
    </dgm:pt>
    <dgm:pt modelId="{54029626-A55D-4A15-BC28-37860FCC1515}">
      <dgm:prSet phldrT="[Texto]" custT="1"/>
      <dgm:spPr>
        <a:xfrm rot="16200000">
          <a:off x="-929522" y="2903981"/>
          <a:ext cx="2303415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R" sz="16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Amenazas según su origen</a:t>
          </a:r>
          <a:endParaRPr lang="es-CR" sz="20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0227CCD-02AA-4F5C-B398-FBCB32F4776C}" type="parTrans" cxnId="{84E6976C-C739-452F-B1F7-3F6366355B1C}">
      <dgm:prSet/>
      <dgm:spPr/>
      <dgm:t>
        <a:bodyPr/>
        <a:lstStyle/>
        <a:p>
          <a:endParaRPr lang="es-CR" sz="2400"/>
        </a:p>
      </dgm:t>
    </dgm:pt>
    <dgm:pt modelId="{6A9F2814-E3D4-4181-88CD-88E04B69EF31}" type="sibTrans" cxnId="{84E6976C-C739-452F-B1F7-3F6366355B1C}">
      <dgm:prSet/>
      <dgm:spPr/>
      <dgm:t>
        <a:bodyPr/>
        <a:lstStyle/>
        <a:p>
          <a:endParaRPr lang="es-CR" sz="2400"/>
        </a:p>
      </dgm:t>
    </dgm:pt>
    <dgm:pt modelId="{C3A0E3A2-A347-4155-B4FD-9EA57E6FF91E}">
      <dgm:prSet phldrT="[Texto]" custT="1"/>
      <dgm:spPr>
        <a:xfrm>
          <a:off x="763865" y="1589905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Origen natural</a:t>
          </a:r>
        </a:p>
      </dgm:t>
    </dgm:pt>
    <dgm:pt modelId="{AAF94466-0945-42BA-BC83-CC664FABF2F8}" type="parTrans" cxnId="{4020E0BB-146E-4E7F-8CF8-F8F20C3F4B9A}">
      <dgm:prSet custT="1"/>
      <dgm:spPr>
        <a:xfrm>
          <a:off x="441009" y="1808729"/>
          <a:ext cx="322855" cy="1314076"/>
        </a:xfrm>
        <a:custGeom>
          <a:avLst/>
          <a:gdLst/>
          <a:ahLst/>
          <a:cxnLst/>
          <a:rect l="0" t="0" r="0" b="0"/>
          <a:pathLst>
            <a:path>
              <a:moveTo>
                <a:pt x="0" y="1314076"/>
              </a:moveTo>
              <a:lnTo>
                <a:pt x="161427" y="1314076"/>
              </a:lnTo>
              <a:lnTo>
                <a:pt x="161427" y="0"/>
              </a:lnTo>
              <a:lnTo>
                <a:pt x="322855" y="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2ACA80D-D833-4924-B156-18AE2CB824C6}" type="sibTrans" cxnId="{4020E0BB-146E-4E7F-8CF8-F8F20C3F4B9A}">
      <dgm:prSet/>
      <dgm:spPr/>
      <dgm:t>
        <a:bodyPr/>
        <a:lstStyle/>
        <a:p>
          <a:endParaRPr lang="es-CR" sz="2400"/>
        </a:p>
      </dgm:t>
    </dgm:pt>
    <dgm:pt modelId="{4177D05C-205A-449A-945A-E2AD01403A17}">
      <dgm:prSet phldrT="[Texto]" custT="1"/>
      <dgm:spPr>
        <a:xfrm>
          <a:off x="700689" y="3420998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Origen</a:t>
          </a:r>
        </a:p>
        <a:p>
          <a:pPr>
            <a:buNone/>
          </a:pP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Socio-natural</a:t>
          </a:r>
        </a:p>
      </dgm:t>
    </dgm:pt>
    <dgm:pt modelId="{DA3A2BFA-F4BB-44F3-97C0-497080C47D1A}" type="parTrans" cxnId="{FA5A9515-1AD7-4E53-A347-DE33D7A135AC}">
      <dgm:prSet custT="1"/>
      <dgm:spPr>
        <a:xfrm>
          <a:off x="441009" y="3122806"/>
          <a:ext cx="259679" cy="517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839" y="0"/>
              </a:lnTo>
              <a:lnTo>
                <a:pt x="129839" y="517017"/>
              </a:lnTo>
              <a:lnTo>
                <a:pt x="259679" y="51701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9ECCAC2-5496-456B-AA05-664140151105}" type="sibTrans" cxnId="{FA5A9515-1AD7-4E53-A347-DE33D7A135AC}">
      <dgm:prSet/>
      <dgm:spPr/>
      <dgm:t>
        <a:bodyPr/>
        <a:lstStyle/>
        <a:p>
          <a:endParaRPr lang="es-CR" sz="2400"/>
        </a:p>
      </dgm:t>
    </dgm:pt>
    <dgm:pt modelId="{42C774C1-D27E-40DD-88D7-A1632F10B6AD}">
      <dgm:prSet phldrT="[Texto]" custT="1"/>
      <dgm:spPr>
        <a:xfrm>
          <a:off x="717197" y="4166341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Origen antrópico</a:t>
          </a:r>
        </a:p>
      </dgm:t>
    </dgm:pt>
    <dgm:pt modelId="{CA550B57-FAB5-428C-AC5A-D1AF88AB6A2C}" type="parTrans" cxnId="{6DCE4E50-7348-493E-B3B6-0B8DFAF7F0E0}">
      <dgm:prSet custT="1"/>
      <dgm:spPr>
        <a:xfrm>
          <a:off x="441009" y="3122806"/>
          <a:ext cx="276188" cy="1262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94" y="0"/>
              </a:lnTo>
              <a:lnTo>
                <a:pt x="138094" y="1262359"/>
              </a:lnTo>
              <a:lnTo>
                <a:pt x="276188" y="126235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598CF5D-088B-4681-B0C2-BBF8180F646E}" type="sibTrans" cxnId="{6DCE4E50-7348-493E-B3B6-0B8DFAF7F0E0}">
      <dgm:prSet/>
      <dgm:spPr/>
      <dgm:t>
        <a:bodyPr/>
        <a:lstStyle/>
        <a:p>
          <a:endParaRPr lang="es-CR" sz="2400"/>
        </a:p>
      </dgm:t>
    </dgm:pt>
    <dgm:pt modelId="{C9F75D1A-698F-4F62-A14E-D929CA95E815}">
      <dgm:prSet custT="1"/>
      <dgm:spPr>
        <a:xfrm>
          <a:off x="2450694" y="388321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Geodinámica interna.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B43872C-4276-4A21-9CD8-56AE1775CE92}" type="parTrans" cxnId="{FA2D510D-C231-4482-BE6B-795BBFBEE0C1}">
      <dgm:prSet custT="1"/>
      <dgm:spPr>
        <a:xfrm>
          <a:off x="2199354" y="607145"/>
          <a:ext cx="251339" cy="1201583"/>
        </a:xfrm>
        <a:custGeom>
          <a:avLst/>
          <a:gdLst/>
          <a:ahLst/>
          <a:cxnLst/>
          <a:rect l="0" t="0" r="0" b="0"/>
          <a:pathLst>
            <a:path>
              <a:moveTo>
                <a:pt x="0" y="1201583"/>
              </a:moveTo>
              <a:lnTo>
                <a:pt x="125669" y="1201583"/>
              </a:lnTo>
              <a:lnTo>
                <a:pt x="125669" y="0"/>
              </a:lnTo>
              <a:lnTo>
                <a:pt x="251339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297D8BB-D8DA-4375-9E7F-A8609F369F6D}" type="sibTrans" cxnId="{FA2D510D-C231-4482-BE6B-795BBFBEE0C1}">
      <dgm:prSet/>
      <dgm:spPr/>
      <dgm:t>
        <a:bodyPr/>
        <a:lstStyle/>
        <a:p>
          <a:endParaRPr lang="es-CR" sz="2400"/>
        </a:p>
      </dgm:t>
    </dgm:pt>
    <dgm:pt modelId="{04A26A0A-729A-4838-8CBD-AD147DDD8F37}">
      <dgm:prSet custT="1"/>
      <dgm:spPr>
        <a:xfrm>
          <a:off x="2450694" y="1246465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 err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Hidrometeorológicas.</a:t>
          </a:r>
          <a:endParaRPr lang="es-CR" sz="8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D5EA005-4F07-4447-9ED9-56FECA970837}" type="parTrans" cxnId="{2436DF38-7411-4691-B10E-483944919697}">
      <dgm:prSet custT="1"/>
      <dgm:spPr>
        <a:xfrm>
          <a:off x="2199354" y="1465290"/>
          <a:ext cx="251339" cy="343439"/>
        </a:xfrm>
        <a:custGeom>
          <a:avLst/>
          <a:gdLst/>
          <a:ahLst/>
          <a:cxnLst/>
          <a:rect l="0" t="0" r="0" b="0"/>
          <a:pathLst>
            <a:path>
              <a:moveTo>
                <a:pt x="0" y="343439"/>
              </a:moveTo>
              <a:lnTo>
                <a:pt x="125669" y="343439"/>
              </a:lnTo>
              <a:lnTo>
                <a:pt x="125669" y="0"/>
              </a:lnTo>
              <a:lnTo>
                <a:pt x="251339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FC0E65F-0F57-4BE0-9060-37C7FB657C7B}" type="sibTrans" cxnId="{2436DF38-7411-4691-B10E-483944919697}">
      <dgm:prSet/>
      <dgm:spPr/>
      <dgm:t>
        <a:bodyPr/>
        <a:lstStyle/>
        <a:p>
          <a:endParaRPr lang="es-CR" sz="2400"/>
        </a:p>
      </dgm:t>
    </dgm:pt>
    <dgm:pt modelId="{84F8AA9E-83CF-4932-A773-C8A66AD1C8B8}">
      <dgm:prSet custT="1"/>
      <dgm:spPr>
        <a:xfrm>
          <a:off x="2450694" y="2067057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Geodinámica externa.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193CF26-718D-416A-9AFA-59A4F25F7408}" type="parTrans" cxnId="{B6364DEC-27CC-424D-A697-3C2A973694DF}">
      <dgm:prSet custT="1"/>
      <dgm:spPr>
        <a:xfrm>
          <a:off x="2199354" y="1808729"/>
          <a:ext cx="251339" cy="477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5669" y="0"/>
              </a:lnTo>
              <a:lnTo>
                <a:pt x="125669" y="477152"/>
              </a:lnTo>
              <a:lnTo>
                <a:pt x="251339" y="4771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AA5A31F-F088-49E3-A492-779BD54A5C02}" type="sibTrans" cxnId="{B6364DEC-27CC-424D-A697-3C2A973694DF}">
      <dgm:prSet/>
      <dgm:spPr/>
      <dgm:t>
        <a:bodyPr/>
        <a:lstStyle/>
        <a:p>
          <a:endParaRPr lang="es-CR" sz="2400"/>
        </a:p>
      </dgm:t>
    </dgm:pt>
    <dgm:pt modelId="{927A8551-6B1A-464A-BBA1-D56AA405F9F1}">
      <dgm:prSet custT="1"/>
      <dgm:spPr>
        <a:xfrm>
          <a:off x="2450694" y="2887649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Biológicas.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917484A-4B32-4B6E-9366-48047FA75B13}" type="parTrans" cxnId="{75977DAF-9938-47EE-9DEC-67FD416BE8AA}">
      <dgm:prSet custT="1"/>
      <dgm:spPr>
        <a:xfrm>
          <a:off x="2199354" y="1808729"/>
          <a:ext cx="251339" cy="12977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5669" y="0"/>
              </a:lnTo>
              <a:lnTo>
                <a:pt x="125669" y="1297744"/>
              </a:lnTo>
              <a:lnTo>
                <a:pt x="251339" y="129774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637E4A3-C195-49C7-93BE-35A7A1F67E30}" type="sibTrans" cxnId="{75977DAF-9938-47EE-9DEC-67FD416BE8AA}">
      <dgm:prSet/>
      <dgm:spPr/>
      <dgm:t>
        <a:bodyPr/>
        <a:lstStyle/>
        <a:p>
          <a:endParaRPr lang="es-CR" sz="2400"/>
        </a:p>
      </dgm:t>
    </dgm:pt>
    <dgm:pt modelId="{E682738A-7E5A-476E-9376-7BD622916929}">
      <dgm:prSet custT="1"/>
      <dgm:spPr>
        <a:xfrm>
          <a:off x="2450694" y="3434710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Incendios forestales, deslizamientos, inundación.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4B05DE1-FF50-44DF-8ED1-B55162DF97F5}" type="parTrans" cxnId="{71A9140B-F0E3-47EE-90F4-88C5297905B0}">
      <dgm:prSet custT="1"/>
      <dgm:spPr>
        <a:xfrm>
          <a:off x="2136178" y="3594103"/>
          <a:ext cx="3145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7257" y="45720"/>
              </a:lnTo>
              <a:lnTo>
                <a:pt x="157257" y="59431"/>
              </a:lnTo>
              <a:lnTo>
                <a:pt x="314515" y="5943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FD17D10-1B69-4A6C-9311-6C822896F6F5}" type="sibTrans" cxnId="{71A9140B-F0E3-47EE-90F4-88C5297905B0}">
      <dgm:prSet/>
      <dgm:spPr/>
      <dgm:t>
        <a:bodyPr/>
        <a:lstStyle/>
        <a:p>
          <a:endParaRPr lang="es-CR" sz="2400"/>
        </a:p>
      </dgm:t>
    </dgm:pt>
    <dgm:pt modelId="{5A1BFCEB-3195-45D8-A4C2-FF2C9E17E453}">
      <dgm:prSet custT="1"/>
      <dgm:spPr>
        <a:xfrm>
          <a:off x="2450694" y="3999956"/>
          <a:ext cx="1435488" cy="81406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Accidentes laborales, de transporte, industriales y tecnológicos. Contaminación industrial, desechos tóxicos, rotura de presas, concentraciones masivas, disturbios incendios estructurales, etc.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0CC9621-E3BB-4B1D-A09C-C0F9D65C7E52}" type="parTrans" cxnId="{D9AF4A8C-F91C-4004-A1C6-B29BDA4BD295}">
      <dgm:prSet custT="1"/>
      <dgm:spPr>
        <a:xfrm>
          <a:off x="2152686" y="4339445"/>
          <a:ext cx="2980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9003" y="45720"/>
              </a:lnTo>
              <a:lnTo>
                <a:pt x="149003" y="67541"/>
              </a:lnTo>
              <a:lnTo>
                <a:pt x="298007" y="6754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53FD77E-C968-4B4A-A782-20CD3E6393BE}" type="sibTrans" cxnId="{D9AF4A8C-F91C-4004-A1C6-B29BDA4BD295}">
      <dgm:prSet/>
      <dgm:spPr/>
      <dgm:t>
        <a:bodyPr/>
        <a:lstStyle/>
        <a:p>
          <a:endParaRPr lang="es-CR" sz="2400"/>
        </a:p>
      </dgm:t>
    </dgm:pt>
    <dgm:pt modelId="{3E16A4D3-6A6A-4582-936C-A1F22C0A7252}">
      <dgm:prSet custT="1"/>
      <dgm:spPr>
        <a:xfrm>
          <a:off x="4173280" y="1793526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Erosión: Hídrica (fluvial, costera), eólica, gravitacional (laminar).</a:t>
          </a:r>
        </a:p>
      </dgm:t>
    </dgm:pt>
    <dgm:pt modelId="{DE3EC7EE-E5C7-425D-A879-4A9A15808B6D}" type="parTrans" cxnId="{482B4085-BA61-45C8-85C2-98AB2C28434E}">
      <dgm:prSet custT="1"/>
      <dgm:spPr>
        <a:xfrm>
          <a:off x="3886182" y="2012351"/>
          <a:ext cx="287097" cy="273530"/>
        </a:xfrm>
        <a:custGeom>
          <a:avLst/>
          <a:gdLst/>
          <a:ahLst/>
          <a:cxnLst/>
          <a:rect l="0" t="0" r="0" b="0"/>
          <a:pathLst>
            <a:path>
              <a:moveTo>
                <a:pt x="0" y="273530"/>
              </a:moveTo>
              <a:lnTo>
                <a:pt x="143548" y="273530"/>
              </a:lnTo>
              <a:lnTo>
                <a:pt x="143548" y="0"/>
              </a:lnTo>
              <a:lnTo>
                <a:pt x="287097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DC9A150-F41F-45F7-B04A-0B3CF49CA338}" type="sibTrans" cxnId="{482B4085-BA61-45C8-85C2-98AB2C28434E}">
      <dgm:prSet/>
      <dgm:spPr/>
      <dgm:t>
        <a:bodyPr/>
        <a:lstStyle/>
        <a:p>
          <a:endParaRPr lang="es-CR" sz="2400"/>
        </a:p>
      </dgm:t>
    </dgm:pt>
    <dgm:pt modelId="{263F1996-9001-4F55-A04D-949928D3856A}">
      <dgm:prSet custT="1"/>
      <dgm:spPr>
        <a:xfrm>
          <a:off x="4173280" y="2340588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Deslizamiento, alud torrencial.</a:t>
          </a:r>
        </a:p>
      </dgm:t>
    </dgm:pt>
    <dgm:pt modelId="{3298A449-F7A0-483B-8DB2-B890F8CE950C}" type="parTrans" cxnId="{D91E3129-D12E-40BE-B12F-F27B4375A6C2}">
      <dgm:prSet custT="1"/>
      <dgm:spPr>
        <a:xfrm>
          <a:off x="3886182" y="2285881"/>
          <a:ext cx="287097" cy="2735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3548" y="0"/>
              </a:lnTo>
              <a:lnTo>
                <a:pt x="143548" y="273530"/>
              </a:lnTo>
              <a:lnTo>
                <a:pt x="287097" y="27353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DF4039E-B1AE-4B91-B590-927AFE3524C1}" type="sibTrans" cxnId="{D91E3129-D12E-40BE-B12F-F27B4375A6C2}">
      <dgm:prSet/>
      <dgm:spPr/>
      <dgm:t>
        <a:bodyPr/>
        <a:lstStyle/>
        <a:p>
          <a:endParaRPr lang="es-CR" sz="2400"/>
        </a:p>
      </dgm:t>
    </dgm:pt>
    <dgm:pt modelId="{6BDDB9F5-F205-432E-8354-51AC8F80F8B2}">
      <dgm:prSet custT="1"/>
      <dgm:spPr>
        <a:xfrm>
          <a:off x="4173280" y="77238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Sismicidad: licuefacción, deslizamientos, tsunamis.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2ADF08F-FF02-466F-99BC-5E55C2D47B6B}" type="parTrans" cxnId="{F9DF3D95-94B8-4AA5-872B-40F9AD01FC07}">
      <dgm:prSet custT="1"/>
      <dgm:spPr>
        <a:xfrm>
          <a:off x="3886182" y="296062"/>
          <a:ext cx="287097" cy="311083"/>
        </a:xfrm>
        <a:custGeom>
          <a:avLst/>
          <a:gdLst/>
          <a:ahLst/>
          <a:cxnLst/>
          <a:rect l="0" t="0" r="0" b="0"/>
          <a:pathLst>
            <a:path>
              <a:moveTo>
                <a:pt x="0" y="311083"/>
              </a:moveTo>
              <a:lnTo>
                <a:pt x="143548" y="311083"/>
              </a:lnTo>
              <a:lnTo>
                <a:pt x="143548" y="0"/>
              </a:lnTo>
              <a:lnTo>
                <a:pt x="287097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55A67FE-FAEE-43EB-B7A6-C0D0707C5678}" type="sibTrans" cxnId="{F9DF3D95-94B8-4AA5-872B-40F9AD01FC07}">
      <dgm:prSet/>
      <dgm:spPr/>
      <dgm:t>
        <a:bodyPr/>
        <a:lstStyle/>
        <a:p>
          <a:endParaRPr lang="es-CR" sz="2400"/>
        </a:p>
      </dgm:t>
    </dgm:pt>
    <dgm:pt modelId="{0B351DE3-FFD6-4CAD-B7D0-3BBB0682CFEF}">
      <dgm:prSet custT="1"/>
      <dgm:spPr>
        <a:xfrm>
          <a:off x="4173280" y="624299"/>
          <a:ext cx="1435488" cy="51275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Vulcanismo: </a:t>
          </a:r>
          <a:r>
            <a:rPr lang="es-CR" sz="8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Caída de piroclastos, lahar, coladas de lava, dispersión de gases y lluvia ácida, sismicidad volcánica, flujos piroclásticos.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DA69858-7FF4-4244-A493-EEE6A35370FC}" type="parTrans" cxnId="{A919112B-AA71-4F23-BFBF-5880B81FF4E3}">
      <dgm:prSet custT="1"/>
      <dgm:spPr>
        <a:xfrm>
          <a:off x="3886182" y="607145"/>
          <a:ext cx="287097" cy="2735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3548" y="0"/>
              </a:lnTo>
              <a:lnTo>
                <a:pt x="143548" y="273530"/>
              </a:lnTo>
              <a:lnTo>
                <a:pt x="287097" y="27353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64A083E-1EC6-45FF-956D-8FC89FB849AB}" type="sibTrans" cxnId="{A919112B-AA71-4F23-BFBF-5880B81FF4E3}">
      <dgm:prSet/>
      <dgm:spPr/>
      <dgm:t>
        <a:bodyPr/>
        <a:lstStyle/>
        <a:p>
          <a:endParaRPr lang="es-CR" sz="2400"/>
        </a:p>
      </dgm:t>
    </dgm:pt>
    <dgm:pt modelId="{05C08E30-CB06-441D-97C8-0ADA12EDA48D}">
      <dgm:prSet custT="1"/>
      <dgm:spPr>
        <a:xfrm>
          <a:off x="4173280" y="1246465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Inundaciones, enos, desertificación, tornados, huracanes, etc.</a:t>
          </a:r>
          <a:endParaRPr lang="es-CR" sz="8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9E9BE6F-9A97-4946-8F9C-1F8357B37D25}" type="parTrans" cxnId="{7311F9CD-7F13-41A3-B19A-3EE415B5CAE3}">
      <dgm:prSet custT="1"/>
      <dgm:spPr>
        <a:xfrm>
          <a:off x="3886182" y="1419570"/>
          <a:ext cx="2870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7097" y="4572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6AC1228-98B6-4D3D-9FE0-5B8E52D8C5F1}" type="sibTrans" cxnId="{7311F9CD-7F13-41A3-B19A-3EE415B5CAE3}">
      <dgm:prSet/>
      <dgm:spPr/>
      <dgm:t>
        <a:bodyPr/>
        <a:lstStyle/>
        <a:p>
          <a:endParaRPr lang="es-CR" sz="2400"/>
        </a:p>
      </dgm:t>
    </dgm:pt>
    <dgm:pt modelId="{CE8572B1-AEFC-4A1F-AAE0-E9FF5ECD97E1}">
      <dgm:prSet custT="1"/>
      <dgm:spPr>
        <a:xfrm>
          <a:off x="4173280" y="2887649"/>
          <a:ext cx="1435488" cy="4376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 sz="8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Brotes de enfermedades epidémicas, contagio de plantas y animales, pandemias.</a:t>
          </a:r>
          <a:endParaRPr lang="es-CR" sz="8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51AA6DA-663A-462A-A350-EED5376D8D96}" type="parTrans" cxnId="{009E35CA-EF2B-4A16-8C1A-686F1E2C9554}">
      <dgm:prSet custT="1"/>
      <dgm:spPr>
        <a:xfrm>
          <a:off x="3886182" y="3060753"/>
          <a:ext cx="2870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7097" y="4572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CR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8C5C3ED-1188-4BF6-B060-EE8A35848D8E}" type="sibTrans" cxnId="{009E35CA-EF2B-4A16-8C1A-686F1E2C9554}">
      <dgm:prSet/>
      <dgm:spPr/>
      <dgm:t>
        <a:bodyPr/>
        <a:lstStyle/>
        <a:p>
          <a:endParaRPr lang="es-CR" sz="2400"/>
        </a:p>
      </dgm:t>
    </dgm:pt>
    <dgm:pt modelId="{4F30DB64-1F06-4F9A-BDEB-9DE7699A00EF}" type="pres">
      <dgm:prSet presAssocID="{7624C11F-18CB-4F22-A10F-778880234DD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1B7C219-FE21-4CCC-AFF7-90F658EB91F9}" type="pres">
      <dgm:prSet presAssocID="{54029626-A55D-4A15-BC28-37860FCC1515}" presName="root1" presStyleCnt="0"/>
      <dgm:spPr/>
    </dgm:pt>
    <dgm:pt modelId="{0B00D278-3B20-485C-AE4A-6AE58A0695D7}" type="pres">
      <dgm:prSet presAssocID="{54029626-A55D-4A15-BC28-37860FCC1515}" presName="LevelOneTextNode" presStyleLbl="node0" presStyleIdx="0" presStyleCnt="1">
        <dgm:presLayoutVars>
          <dgm:chPref val="3"/>
        </dgm:presLayoutVars>
      </dgm:prSet>
      <dgm:spPr/>
    </dgm:pt>
    <dgm:pt modelId="{AF3F35EB-D61D-4069-9ED5-F66D1E6E179E}" type="pres">
      <dgm:prSet presAssocID="{54029626-A55D-4A15-BC28-37860FCC1515}" presName="level2hierChild" presStyleCnt="0"/>
      <dgm:spPr/>
    </dgm:pt>
    <dgm:pt modelId="{FA6BC17B-CC1C-4E1A-BFF5-C206D16F3502}" type="pres">
      <dgm:prSet presAssocID="{AAF94466-0945-42BA-BC83-CC664FABF2F8}" presName="conn2-1" presStyleLbl="parChTrans1D2" presStyleIdx="0" presStyleCnt="3"/>
      <dgm:spPr/>
    </dgm:pt>
    <dgm:pt modelId="{B04D658B-0935-457F-8181-5DFF45A6826A}" type="pres">
      <dgm:prSet presAssocID="{AAF94466-0945-42BA-BC83-CC664FABF2F8}" presName="connTx" presStyleLbl="parChTrans1D2" presStyleIdx="0" presStyleCnt="3"/>
      <dgm:spPr/>
    </dgm:pt>
    <dgm:pt modelId="{3342EAE3-18C1-42BF-AA03-6B8026BA8141}" type="pres">
      <dgm:prSet presAssocID="{C3A0E3A2-A347-4155-B4FD-9EA57E6FF91E}" presName="root2" presStyleCnt="0"/>
      <dgm:spPr/>
    </dgm:pt>
    <dgm:pt modelId="{43903715-E155-497B-BB1D-59519260D1C5}" type="pres">
      <dgm:prSet presAssocID="{C3A0E3A2-A347-4155-B4FD-9EA57E6FF91E}" presName="LevelTwoTextNode" presStyleLbl="node2" presStyleIdx="0" presStyleCnt="3" custLinFactNeighborX="2491" custLinFactNeighborY="-10986">
        <dgm:presLayoutVars>
          <dgm:chPref val="3"/>
        </dgm:presLayoutVars>
      </dgm:prSet>
      <dgm:spPr/>
    </dgm:pt>
    <dgm:pt modelId="{60493A02-D279-4400-B2AA-D6FBC526A574}" type="pres">
      <dgm:prSet presAssocID="{C3A0E3A2-A347-4155-B4FD-9EA57E6FF91E}" presName="level3hierChild" presStyleCnt="0"/>
      <dgm:spPr/>
    </dgm:pt>
    <dgm:pt modelId="{1B73EB5A-0C97-495A-A4F5-81358F990CD1}" type="pres">
      <dgm:prSet presAssocID="{EB43872C-4276-4A21-9CD8-56AE1775CE92}" presName="conn2-1" presStyleLbl="parChTrans1D3" presStyleIdx="0" presStyleCnt="6"/>
      <dgm:spPr/>
    </dgm:pt>
    <dgm:pt modelId="{BA20BE8A-1764-4FB4-AE3A-034933344920}" type="pres">
      <dgm:prSet presAssocID="{EB43872C-4276-4A21-9CD8-56AE1775CE92}" presName="connTx" presStyleLbl="parChTrans1D3" presStyleIdx="0" presStyleCnt="6"/>
      <dgm:spPr/>
    </dgm:pt>
    <dgm:pt modelId="{7BF30B3F-8965-4664-B71C-336E18C26D33}" type="pres">
      <dgm:prSet presAssocID="{C9F75D1A-698F-4F62-A14E-D929CA95E815}" presName="root2" presStyleCnt="0"/>
      <dgm:spPr/>
    </dgm:pt>
    <dgm:pt modelId="{2B27583E-08A7-4B6B-BA30-45172551E4BE}" type="pres">
      <dgm:prSet presAssocID="{C9F75D1A-698F-4F62-A14E-D929CA95E815}" presName="LevelTwoTextNode" presStyleLbl="node3" presStyleIdx="0" presStyleCnt="6">
        <dgm:presLayoutVars>
          <dgm:chPref val="3"/>
        </dgm:presLayoutVars>
      </dgm:prSet>
      <dgm:spPr/>
    </dgm:pt>
    <dgm:pt modelId="{430BB287-D74C-4FD0-9419-7ACF71A388F7}" type="pres">
      <dgm:prSet presAssocID="{C9F75D1A-698F-4F62-A14E-D929CA95E815}" presName="level3hierChild" presStyleCnt="0"/>
      <dgm:spPr/>
    </dgm:pt>
    <dgm:pt modelId="{0EFC01DF-AFDF-43DE-90F7-F9B2DA52935A}" type="pres">
      <dgm:prSet presAssocID="{42ADF08F-FF02-466F-99BC-5E55C2D47B6B}" presName="conn2-1" presStyleLbl="parChTrans1D4" presStyleIdx="0" presStyleCnt="6"/>
      <dgm:spPr/>
    </dgm:pt>
    <dgm:pt modelId="{D4333532-3D0F-43D8-95DF-528CFCC34E3B}" type="pres">
      <dgm:prSet presAssocID="{42ADF08F-FF02-466F-99BC-5E55C2D47B6B}" presName="connTx" presStyleLbl="parChTrans1D4" presStyleIdx="0" presStyleCnt="6"/>
      <dgm:spPr/>
    </dgm:pt>
    <dgm:pt modelId="{BABA5F01-E42E-4901-83F0-CFE5ADC7E837}" type="pres">
      <dgm:prSet presAssocID="{6BDDB9F5-F205-432E-8354-51AC8F80F8B2}" presName="root2" presStyleCnt="0"/>
      <dgm:spPr/>
    </dgm:pt>
    <dgm:pt modelId="{89ECAAE4-E371-4E5B-8CDD-F532ABF72580}" type="pres">
      <dgm:prSet presAssocID="{6BDDB9F5-F205-432E-8354-51AC8F80F8B2}" presName="LevelTwoTextNode" presStyleLbl="node4" presStyleIdx="0" presStyleCnt="6">
        <dgm:presLayoutVars>
          <dgm:chPref val="3"/>
        </dgm:presLayoutVars>
      </dgm:prSet>
      <dgm:spPr/>
    </dgm:pt>
    <dgm:pt modelId="{120A99FB-1C73-4BCE-B767-3D6ABD36976F}" type="pres">
      <dgm:prSet presAssocID="{6BDDB9F5-F205-432E-8354-51AC8F80F8B2}" presName="level3hierChild" presStyleCnt="0"/>
      <dgm:spPr/>
    </dgm:pt>
    <dgm:pt modelId="{97638B75-F0E2-4E5C-BC62-7C40ECC34FA3}" type="pres">
      <dgm:prSet presAssocID="{5DA69858-7FF4-4244-A493-EEE6A35370FC}" presName="conn2-1" presStyleLbl="parChTrans1D4" presStyleIdx="1" presStyleCnt="6"/>
      <dgm:spPr/>
    </dgm:pt>
    <dgm:pt modelId="{5AD24A2B-810A-402F-BCC3-893C7F83D098}" type="pres">
      <dgm:prSet presAssocID="{5DA69858-7FF4-4244-A493-EEE6A35370FC}" presName="connTx" presStyleLbl="parChTrans1D4" presStyleIdx="1" presStyleCnt="6"/>
      <dgm:spPr/>
    </dgm:pt>
    <dgm:pt modelId="{FB8097A1-05FE-4C53-BCEB-6FA96963A8AC}" type="pres">
      <dgm:prSet presAssocID="{0B351DE3-FFD6-4CAD-B7D0-3BBB0682CFEF}" presName="root2" presStyleCnt="0"/>
      <dgm:spPr/>
    </dgm:pt>
    <dgm:pt modelId="{073B19E4-13C1-4DB7-8452-86EF5F5CEAF8}" type="pres">
      <dgm:prSet presAssocID="{0B351DE3-FFD6-4CAD-B7D0-3BBB0682CFEF}" presName="LevelTwoTextNode" presStyleLbl="node4" presStyleIdx="1" presStyleCnt="6" custScaleY="117161">
        <dgm:presLayoutVars>
          <dgm:chPref val="3"/>
        </dgm:presLayoutVars>
      </dgm:prSet>
      <dgm:spPr/>
    </dgm:pt>
    <dgm:pt modelId="{7D695514-ED89-457D-A71F-BDE811095C8D}" type="pres">
      <dgm:prSet presAssocID="{0B351DE3-FFD6-4CAD-B7D0-3BBB0682CFEF}" presName="level3hierChild" presStyleCnt="0"/>
      <dgm:spPr/>
    </dgm:pt>
    <dgm:pt modelId="{F90BA5A6-6212-4650-BA8B-C06A01F0BB98}" type="pres">
      <dgm:prSet presAssocID="{BD5EA005-4F07-4447-9ED9-56FECA970837}" presName="conn2-1" presStyleLbl="parChTrans1D3" presStyleIdx="1" presStyleCnt="6"/>
      <dgm:spPr/>
    </dgm:pt>
    <dgm:pt modelId="{61FD8F43-A90B-4986-9B7F-24B53964A475}" type="pres">
      <dgm:prSet presAssocID="{BD5EA005-4F07-4447-9ED9-56FECA970837}" presName="connTx" presStyleLbl="parChTrans1D3" presStyleIdx="1" presStyleCnt="6"/>
      <dgm:spPr/>
    </dgm:pt>
    <dgm:pt modelId="{04DFBE32-4CCF-4E9B-9F49-7A124978638B}" type="pres">
      <dgm:prSet presAssocID="{04A26A0A-729A-4838-8CBD-AD147DDD8F37}" presName="root2" presStyleCnt="0"/>
      <dgm:spPr/>
    </dgm:pt>
    <dgm:pt modelId="{CAD0F87A-ED59-41A9-A777-D8D6D31A3B34}" type="pres">
      <dgm:prSet presAssocID="{04A26A0A-729A-4838-8CBD-AD147DDD8F37}" presName="LevelTwoTextNode" presStyleLbl="node3" presStyleIdx="1" presStyleCnt="6">
        <dgm:presLayoutVars>
          <dgm:chPref val="3"/>
        </dgm:presLayoutVars>
      </dgm:prSet>
      <dgm:spPr/>
    </dgm:pt>
    <dgm:pt modelId="{5425A6AE-1EF4-4DAE-A55A-E48775D0D658}" type="pres">
      <dgm:prSet presAssocID="{04A26A0A-729A-4838-8CBD-AD147DDD8F37}" presName="level3hierChild" presStyleCnt="0"/>
      <dgm:spPr/>
    </dgm:pt>
    <dgm:pt modelId="{18182C69-BF10-4302-8BA8-08354E068EBC}" type="pres">
      <dgm:prSet presAssocID="{B9E9BE6F-9A97-4946-8F9C-1F8357B37D25}" presName="conn2-1" presStyleLbl="parChTrans1D4" presStyleIdx="2" presStyleCnt="6"/>
      <dgm:spPr/>
    </dgm:pt>
    <dgm:pt modelId="{D34502B1-8D69-45BC-A83B-6D6963941B13}" type="pres">
      <dgm:prSet presAssocID="{B9E9BE6F-9A97-4946-8F9C-1F8357B37D25}" presName="connTx" presStyleLbl="parChTrans1D4" presStyleIdx="2" presStyleCnt="6"/>
      <dgm:spPr/>
    </dgm:pt>
    <dgm:pt modelId="{107E0E3C-61AF-4A55-B4C7-380DD6BECB2F}" type="pres">
      <dgm:prSet presAssocID="{05C08E30-CB06-441D-97C8-0ADA12EDA48D}" presName="root2" presStyleCnt="0"/>
      <dgm:spPr/>
    </dgm:pt>
    <dgm:pt modelId="{8B8F1E6D-7F13-4510-AA57-A3C3C521185B}" type="pres">
      <dgm:prSet presAssocID="{05C08E30-CB06-441D-97C8-0ADA12EDA48D}" presName="LevelTwoTextNode" presStyleLbl="node4" presStyleIdx="2" presStyleCnt="6">
        <dgm:presLayoutVars>
          <dgm:chPref val="3"/>
        </dgm:presLayoutVars>
      </dgm:prSet>
      <dgm:spPr/>
    </dgm:pt>
    <dgm:pt modelId="{2DB48DBD-D3D4-4CFE-A283-E9A935357633}" type="pres">
      <dgm:prSet presAssocID="{05C08E30-CB06-441D-97C8-0ADA12EDA48D}" presName="level3hierChild" presStyleCnt="0"/>
      <dgm:spPr/>
    </dgm:pt>
    <dgm:pt modelId="{7D7FE42D-8792-47B9-9610-0E9FD6845BE2}" type="pres">
      <dgm:prSet presAssocID="{F193CF26-718D-416A-9AFA-59A4F25F7408}" presName="conn2-1" presStyleLbl="parChTrans1D3" presStyleIdx="2" presStyleCnt="6"/>
      <dgm:spPr/>
    </dgm:pt>
    <dgm:pt modelId="{2CB84801-D9C2-4B7A-8975-DE50BD878BB7}" type="pres">
      <dgm:prSet presAssocID="{F193CF26-718D-416A-9AFA-59A4F25F7408}" presName="connTx" presStyleLbl="parChTrans1D3" presStyleIdx="2" presStyleCnt="6"/>
      <dgm:spPr/>
    </dgm:pt>
    <dgm:pt modelId="{E12B4380-64C4-47B3-B9B8-65FBC46ECC43}" type="pres">
      <dgm:prSet presAssocID="{84F8AA9E-83CF-4932-A773-C8A66AD1C8B8}" presName="root2" presStyleCnt="0"/>
      <dgm:spPr/>
    </dgm:pt>
    <dgm:pt modelId="{2255D05E-2127-4A2E-B522-7CE78AAF0F7E}" type="pres">
      <dgm:prSet presAssocID="{84F8AA9E-83CF-4932-A773-C8A66AD1C8B8}" presName="LevelTwoTextNode" presStyleLbl="node3" presStyleIdx="2" presStyleCnt="6">
        <dgm:presLayoutVars>
          <dgm:chPref val="3"/>
        </dgm:presLayoutVars>
      </dgm:prSet>
      <dgm:spPr/>
    </dgm:pt>
    <dgm:pt modelId="{73F24AD7-3489-420B-A6CA-E7D974DD1525}" type="pres">
      <dgm:prSet presAssocID="{84F8AA9E-83CF-4932-A773-C8A66AD1C8B8}" presName="level3hierChild" presStyleCnt="0"/>
      <dgm:spPr/>
    </dgm:pt>
    <dgm:pt modelId="{318D880C-EEB8-4CC6-BF00-85C4DCDB76E9}" type="pres">
      <dgm:prSet presAssocID="{DE3EC7EE-E5C7-425D-A879-4A9A15808B6D}" presName="conn2-1" presStyleLbl="parChTrans1D4" presStyleIdx="3" presStyleCnt="6"/>
      <dgm:spPr/>
    </dgm:pt>
    <dgm:pt modelId="{A6E7241A-62E0-4D38-904A-6D13D2509208}" type="pres">
      <dgm:prSet presAssocID="{DE3EC7EE-E5C7-425D-A879-4A9A15808B6D}" presName="connTx" presStyleLbl="parChTrans1D4" presStyleIdx="3" presStyleCnt="6"/>
      <dgm:spPr/>
    </dgm:pt>
    <dgm:pt modelId="{08E261B2-14B5-430D-A5C3-DED671D0842E}" type="pres">
      <dgm:prSet presAssocID="{3E16A4D3-6A6A-4582-936C-A1F22C0A7252}" presName="root2" presStyleCnt="0"/>
      <dgm:spPr/>
    </dgm:pt>
    <dgm:pt modelId="{CAC0339B-91E7-4A40-98B1-8D899CB2FF4F}" type="pres">
      <dgm:prSet presAssocID="{3E16A4D3-6A6A-4582-936C-A1F22C0A7252}" presName="LevelTwoTextNode" presStyleLbl="node4" presStyleIdx="3" presStyleCnt="6">
        <dgm:presLayoutVars>
          <dgm:chPref val="3"/>
        </dgm:presLayoutVars>
      </dgm:prSet>
      <dgm:spPr/>
    </dgm:pt>
    <dgm:pt modelId="{D710641F-B5D2-4DCB-ACB2-D8A6304EAFBB}" type="pres">
      <dgm:prSet presAssocID="{3E16A4D3-6A6A-4582-936C-A1F22C0A7252}" presName="level3hierChild" presStyleCnt="0"/>
      <dgm:spPr/>
    </dgm:pt>
    <dgm:pt modelId="{1B4052F4-6781-40C6-B1A5-ECC9446ACD16}" type="pres">
      <dgm:prSet presAssocID="{3298A449-F7A0-483B-8DB2-B890F8CE950C}" presName="conn2-1" presStyleLbl="parChTrans1D4" presStyleIdx="4" presStyleCnt="6"/>
      <dgm:spPr/>
    </dgm:pt>
    <dgm:pt modelId="{D9D227BC-FAD6-4464-9A7C-68152B65E2A4}" type="pres">
      <dgm:prSet presAssocID="{3298A449-F7A0-483B-8DB2-B890F8CE950C}" presName="connTx" presStyleLbl="parChTrans1D4" presStyleIdx="4" presStyleCnt="6"/>
      <dgm:spPr/>
    </dgm:pt>
    <dgm:pt modelId="{BA1D49A6-FD56-4D19-B997-D11F9F975753}" type="pres">
      <dgm:prSet presAssocID="{263F1996-9001-4F55-A04D-949928D3856A}" presName="root2" presStyleCnt="0"/>
      <dgm:spPr/>
    </dgm:pt>
    <dgm:pt modelId="{A64B00D4-8502-41D8-86CA-6C58263DC3F7}" type="pres">
      <dgm:prSet presAssocID="{263F1996-9001-4F55-A04D-949928D3856A}" presName="LevelTwoTextNode" presStyleLbl="node4" presStyleIdx="4" presStyleCnt="6">
        <dgm:presLayoutVars>
          <dgm:chPref val="3"/>
        </dgm:presLayoutVars>
      </dgm:prSet>
      <dgm:spPr/>
    </dgm:pt>
    <dgm:pt modelId="{72CA4654-526A-4742-B211-96385763E4AC}" type="pres">
      <dgm:prSet presAssocID="{263F1996-9001-4F55-A04D-949928D3856A}" presName="level3hierChild" presStyleCnt="0"/>
      <dgm:spPr/>
    </dgm:pt>
    <dgm:pt modelId="{CCD58DD1-FE8D-4498-AB5E-04B6D5516604}" type="pres">
      <dgm:prSet presAssocID="{C917484A-4B32-4B6E-9366-48047FA75B13}" presName="conn2-1" presStyleLbl="parChTrans1D3" presStyleIdx="3" presStyleCnt="6"/>
      <dgm:spPr/>
    </dgm:pt>
    <dgm:pt modelId="{2FEC834A-86F4-4F0A-B6B0-4DB044AE84E3}" type="pres">
      <dgm:prSet presAssocID="{C917484A-4B32-4B6E-9366-48047FA75B13}" presName="connTx" presStyleLbl="parChTrans1D3" presStyleIdx="3" presStyleCnt="6"/>
      <dgm:spPr/>
    </dgm:pt>
    <dgm:pt modelId="{40685A98-2505-4346-BC55-92F66E6762E3}" type="pres">
      <dgm:prSet presAssocID="{927A8551-6B1A-464A-BBA1-D56AA405F9F1}" presName="root2" presStyleCnt="0"/>
      <dgm:spPr/>
    </dgm:pt>
    <dgm:pt modelId="{C6182EFB-6FDB-44CD-9C13-6FA4793FAF86}" type="pres">
      <dgm:prSet presAssocID="{927A8551-6B1A-464A-BBA1-D56AA405F9F1}" presName="LevelTwoTextNode" presStyleLbl="node3" presStyleIdx="3" presStyleCnt="6">
        <dgm:presLayoutVars>
          <dgm:chPref val="3"/>
        </dgm:presLayoutVars>
      </dgm:prSet>
      <dgm:spPr/>
    </dgm:pt>
    <dgm:pt modelId="{4CCCC46F-F1DC-42E7-82A9-65F8723A8761}" type="pres">
      <dgm:prSet presAssocID="{927A8551-6B1A-464A-BBA1-D56AA405F9F1}" presName="level3hierChild" presStyleCnt="0"/>
      <dgm:spPr/>
    </dgm:pt>
    <dgm:pt modelId="{4F72F950-ABB2-46B5-B72A-3488DDE3C6CD}" type="pres">
      <dgm:prSet presAssocID="{B51AA6DA-663A-462A-A350-EED5376D8D96}" presName="conn2-1" presStyleLbl="parChTrans1D4" presStyleIdx="5" presStyleCnt="6"/>
      <dgm:spPr/>
    </dgm:pt>
    <dgm:pt modelId="{7DC94685-6C97-4EB8-9F4D-C84EAFDFB723}" type="pres">
      <dgm:prSet presAssocID="{B51AA6DA-663A-462A-A350-EED5376D8D96}" presName="connTx" presStyleLbl="parChTrans1D4" presStyleIdx="5" presStyleCnt="6"/>
      <dgm:spPr/>
    </dgm:pt>
    <dgm:pt modelId="{B28E7B3C-5F7F-4172-AF2E-DCD13300B749}" type="pres">
      <dgm:prSet presAssocID="{CE8572B1-AEFC-4A1F-AAE0-E9FF5ECD97E1}" presName="root2" presStyleCnt="0"/>
      <dgm:spPr/>
    </dgm:pt>
    <dgm:pt modelId="{45AFA4D2-4954-406B-B487-CA549CC6D866}" type="pres">
      <dgm:prSet presAssocID="{CE8572B1-AEFC-4A1F-AAE0-E9FF5ECD97E1}" presName="LevelTwoTextNode" presStyleLbl="node4" presStyleIdx="5" presStyleCnt="6">
        <dgm:presLayoutVars>
          <dgm:chPref val="3"/>
        </dgm:presLayoutVars>
      </dgm:prSet>
      <dgm:spPr/>
    </dgm:pt>
    <dgm:pt modelId="{8EC4C14C-9F24-4D7D-AA11-5BB4629446CD}" type="pres">
      <dgm:prSet presAssocID="{CE8572B1-AEFC-4A1F-AAE0-E9FF5ECD97E1}" presName="level3hierChild" presStyleCnt="0"/>
      <dgm:spPr/>
    </dgm:pt>
    <dgm:pt modelId="{227A3469-3B43-4E49-8E45-84261E2AEFE9}" type="pres">
      <dgm:prSet presAssocID="{DA3A2BFA-F4BB-44F3-97C0-497080C47D1A}" presName="conn2-1" presStyleLbl="parChTrans1D2" presStyleIdx="1" presStyleCnt="3"/>
      <dgm:spPr/>
    </dgm:pt>
    <dgm:pt modelId="{FFB2BF49-0265-4AE3-83A6-AF433CD09B76}" type="pres">
      <dgm:prSet presAssocID="{DA3A2BFA-F4BB-44F3-97C0-497080C47D1A}" presName="connTx" presStyleLbl="parChTrans1D2" presStyleIdx="1" presStyleCnt="3"/>
      <dgm:spPr/>
    </dgm:pt>
    <dgm:pt modelId="{4857E9B5-3FD0-4121-8725-E5C8E0C2A69F}" type="pres">
      <dgm:prSet presAssocID="{4177D05C-205A-449A-945A-E2AD01403A17}" presName="root2" presStyleCnt="0"/>
      <dgm:spPr/>
    </dgm:pt>
    <dgm:pt modelId="{CB1D17D1-F478-402F-B036-C62D82AE1B8A}" type="pres">
      <dgm:prSet presAssocID="{4177D05C-205A-449A-945A-E2AD01403A17}" presName="LevelTwoTextNode" presStyleLbl="node2" presStyleIdx="1" presStyleCnt="3" custLinFactNeighborX="-1910" custLinFactNeighborY="-3133">
        <dgm:presLayoutVars>
          <dgm:chPref val="3"/>
        </dgm:presLayoutVars>
      </dgm:prSet>
      <dgm:spPr/>
    </dgm:pt>
    <dgm:pt modelId="{2BECC4B8-505E-4B70-9981-A94FA1D3A273}" type="pres">
      <dgm:prSet presAssocID="{4177D05C-205A-449A-945A-E2AD01403A17}" presName="level3hierChild" presStyleCnt="0"/>
      <dgm:spPr/>
    </dgm:pt>
    <dgm:pt modelId="{62874A48-5A9E-46D0-9708-C6468936EEF3}" type="pres">
      <dgm:prSet presAssocID="{64B05DE1-FF50-44DF-8ED1-B55162DF97F5}" presName="conn2-1" presStyleLbl="parChTrans1D3" presStyleIdx="4" presStyleCnt="6"/>
      <dgm:spPr/>
    </dgm:pt>
    <dgm:pt modelId="{FAF05924-6FF8-4C35-8D8A-2EB95C597EA5}" type="pres">
      <dgm:prSet presAssocID="{64B05DE1-FF50-44DF-8ED1-B55162DF97F5}" presName="connTx" presStyleLbl="parChTrans1D3" presStyleIdx="4" presStyleCnt="6"/>
      <dgm:spPr/>
    </dgm:pt>
    <dgm:pt modelId="{6BAB3D88-D2B2-4FF2-A385-ACC33882DFDA}" type="pres">
      <dgm:prSet presAssocID="{E682738A-7E5A-476E-9376-7BD622916929}" presName="root2" presStyleCnt="0"/>
      <dgm:spPr/>
    </dgm:pt>
    <dgm:pt modelId="{F2661051-2B21-4900-937C-1A5523A092DA}" type="pres">
      <dgm:prSet presAssocID="{E682738A-7E5A-476E-9376-7BD622916929}" presName="LevelTwoTextNode" presStyleLbl="node3" presStyleIdx="4" presStyleCnt="6">
        <dgm:presLayoutVars>
          <dgm:chPref val="3"/>
        </dgm:presLayoutVars>
      </dgm:prSet>
      <dgm:spPr/>
    </dgm:pt>
    <dgm:pt modelId="{06050D25-3DF7-46C3-B7B5-BD7EAB8A6AD6}" type="pres">
      <dgm:prSet presAssocID="{E682738A-7E5A-476E-9376-7BD622916929}" presName="level3hierChild" presStyleCnt="0"/>
      <dgm:spPr/>
    </dgm:pt>
    <dgm:pt modelId="{43F2B0FB-897D-4441-B0A5-BD562BC05EE0}" type="pres">
      <dgm:prSet presAssocID="{CA550B57-FAB5-428C-AC5A-D1AF88AB6A2C}" presName="conn2-1" presStyleLbl="parChTrans1D2" presStyleIdx="2" presStyleCnt="3"/>
      <dgm:spPr/>
    </dgm:pt>
    <dgm:pt modelId="{7B3C64C8-CBBB-46F0-87F0-29B6FDBCE544}" type="pres">
      <dgm:prSet presAssocID="{CA550B57-FAB5-428C-AC5A-D1AF88AB6A2C}" presName="connTx" presStyleLbl="parChTrans1D2" presStyleIdx="2" presStyleCnt="3"/>
      <dgm:spPr/>
    </dgm:pt>
    <dgm:pt modelId="{8F2C0AB2-3C06-4BF9-9F95-CCA26D2C0203}" type="pres">
      <dgm:prSet presAssocID="{42C774C1-D27E-40DD-88D7-A1632F10B6AD}" presName="root2" presStyleCnt="0"/>
      <dgm:spPr/>
    </dgm:pt>
    <dgm:pt modelId="{F4C65F42-9FBE-4A78-AB33-68EC36FB2EAD}" type="pres">
      <dgm:prSet presAssocID="{42C774C1-D27E-40DD-88D7-A1632F10B6AD}" presName="LevelTwoTextNode" presStyleLbl="node2" presStyleIdx="2" presStyleCnt="3" custLinFactNeighborX="-760" custLinFactNeighborY="-831">
        <dgm:presLayoutVars>
          <dgm:chPref val="3"/>
        </dgm:presLayoutVars>
      </dgm:prSet>
      <dgm:spPr/>
    </dgm:pt>
    <dgm:pt modelId="{18D1044B-1E25-4F68-9BF5-DE6B354F2EC5}" type="pres">
      <dgm:prSet presAssocID="{42C774C1-D27E-40DD-88D7-A1632F10B6AD}" presName="level3hierChild" presStyleCnt="0"/>
      <dgm:spPr/>
    </dgm:pt>
    <dgm:pt modelId="{3940CA43-DBFD-4156-96E2-31689BF8335B}" type="pres">
      <dgm:prSet presAssocID="{D0CC9621-E3BB-4B1D-A09C-C0F9D65C7E52}" presName="conn2-1" presStyleLbl="parChTrans1D3" presStyleIdx="5" presStyleCnt="6"/>
      <dgm:spPr/>
    </dgm:pt>
    <dgm:pt modelId="{418F89A3-3122-4221-8AE1-D59E9A3F529E}" type="pres">
      <dgm:prSet presAssocID="{D0CC9621-E3BB-4B1D-A09C-C0F9D65C7E52}" presName="connTx" presStyleLbl="parChTrans1D3" presStyleIdx="5" presStyleCnt="6"/>
      <dgm:spPr/>
    </dgm:pt>
    <dgm:pt modelId="{7A684159-630A-413B-8981-EC62288D7427}" type="pres">
      <dgm:prSet presAssocID="{5A1BFCEB-3195-45D8-A4C2-FF2C9E17E453}" presName="root2" presStyleCnt="0"/>
      <dgm:spPr/>
    </dgm:pt>
    <dgm:pt modelId="{AB03BB5E-E6E0-4312-8112-9C6EBCD403C0}" type="pres">
      <dgm:prSet presAssocID="{5A1BFCEB-3195-45D8-A4C2-FF2C9E17E453}" presName="LevelTwoTextNode" presStyleLbl="node3" presStyleIdx="5" presStyleCnt="6" custScaleY="186008" custLinFactNeighborY="4155">
        <dgm:presLayoutVars>
          <dgm:chPref val="3"/>
        </dgm:presLayoutVars>
      </dgm:prSet>
      <dgm:spPr/>
    </dgm:pt>
    <dgm:pt modelId="{9C7D0198-ACD8-4A91-A39F-632B6B9D5E20}" type="pres">
      <dgm:prSet presAssocID="{5A1BFCEB-3195-45D8-A4C2-FF2C9E17E453}" presName="level3hierChild" presStyleCnt="0"/>
      <dgm:spPr/>
    </dgm:pt>
  </dgm:ptLst>
  <dgm:cxnLst>
    <dgm:cxn modelId="{FF6CA509-D27C-4D2D-83BC-6F1DF2BFE76C}" type="presOf" srcId="{EB43872C-4276-4A21-9CD8-56AE1775CE92}" destId="{BA20BE8A-1764-4FB4-AE3A-034933344920}" srcOrd="1" destOrd="0" presId="urn:microsoft.com/office/officeart/2008/layout/HorizontalMultiLevelHierarchy"/>
    <dgm:cxn modelId="{71A9140B-F0E3-47EE-90F4-88C5297905B0}" srcId="{4177D05C-205A-449A-945A-E2AD01403A17}" destId="{E682738A-7E5A-476E-9376-7BD622916929}" srcOrd="0" destOrd="0" parTransId="{64B05DE1-FF50-44DF-8ED1-B55162DF97F5}" sibTransId="{8FD17D10-1B69-4A6C-9311-6C822896F6F5}"/>
    <dgm:cxn modelId="{69364D0D-0C6F-474C-A073-28A606E3E8A3}" type="presOf" srcId="{54029626-A55D-4A15-BC28-37860FCC1515}" destId="{0B00D278-3B20-485C-AE4A-6AE58A0695D7}" srcOrd="0" destOrd="0" presId="urn:microsoft.com/office/officeart/2008/layout/HorizontalMultiLevelHierarchy"/>
    <dgm:cxn modelId="{FA2D510D-C231-4482-BE6B-795BBFBEE0C1}" srcId="{C3A0E3A2-A347-4155-B4FD-9EA57E6FF91E}" destId="{C9F75D1A-698F-4F62-A14E-D929CA95E815}" srcOrd="0" destOrd="0" parTransId="{EB43872C-4276-4A21-9CD8-56AE1775CE92}" sibTransId="{F297D8BB-D8DA-4375-9E7F-A8609F369F6D}"/>
    <dgm:cxn modelId="{FA5A9515-1AD7-4E53-A347-DE33D7A135AC}" srcId="{54029626-A55D-4A15-BC28-37860FCC1515}" destId="{4177D05C-205A-449A-945A-E2AD01403A17}" srcOrd="1" destOrd="0" parTransId="{DA3A2BFA-F4BB-44F3-97C0-497080C47D1A}" sibTransId="{29ECCAC2-5496-456B-AA05-664140151105}"/>
    <dgm:cxn modelId="{8810351A-7380-4406-9B4A-583134CC997B}" type="presOf" srcId="{CE8572B1-AEFC-4A1F-AAE0-E9FF5ECD97E1}" destId="{45AFA4D2-4954-406B-B487-CA549CC6D866}" srcOrd="0" destOrd="0" presId="urn:microsoft.com/office/officeart/2008/layout/HorizontalMultiLevelHierarchy"/>
    <dgm:cxn modelId="{6B29641F-3BFB-41CC-A565-7BDEDE3F2515}" type="presOf" srcId="{D0CC9621-E3BB-4B1D-A09C-C0F9D65C7E52}" destId="{418F89A3-3122-4221-8AE1-D59E9A3F529E}" srcOrd="1" destOrd="0" presId="urn:microsoft.com/office/officeart/2008/layout/HorizontalMultiLevelHierarchy"/>
    <dgm:cxn modelId="{D91E3129-D12E-40BE-B12F-F27B4375A6C2}" srcId="{84F8AA9E-83CF-4932-A773-C8A66AD1C8B8}" destId="{263F1996-9001-4F55-A04D-949928D3856A}" srcOrd="1" destOrd="0" parTransId="{3298A449-F7A0-483B-8DB2-B890F8CE950C}" sibTransId="{8DF4039E-B1AE-4B91-B590-927AFE3524C1}"/>
    <dgm:cxn modelId="{A919112B-AA71-4F23-BFBF-5880B81FF4E3}" srcId="{C9F75D1A-698F-4F62-A14E-D929CA95E815}" destId="{0B351DE3-FFD6-4CAD-B7D0-3BBB0682CFEF}" srcOrd="1" destOrd="0" parTransId="{5DA69858-7FF4-4244-A493-EEE6A35370FC}" sibTransId="{264A083E-1EC6-45FF-956D-8FC89FB849AB}"/>
    <dgm:cxn modelId="{85DB6036-2E25-4D76-BB18-A5E3B0C0779C}" type="presOf" srcId="{D0CC9621-E3BB-4B1D-A09C-C0F9D65C7E52}" destId="{3940CA43-DBFD-4156-96E2-31689BF8335B}" srcOrd="0" destOrd="0" presId="urn:microsoft.com/office/officeart/2008/layout/HorizontalMultiLevelHierarchy"/>
    <dgm:cxn modelId="{2436DF38-7411-4691-B10E-483944919697}" srcId="{C3A0E3A2-A347-4155-B4FD-9EA57E6FF91E}" destId="{04A26A0A-729A-4838-8CBD-AD147DDD8F37}" srcOrd="1" destOrd="0" parTransId="{BD5EA005-4F07-4447-9ED9-56FECA970837}" sibTransId="{2FC0E65F-0F57-4BE0-9060-37C7FB657C7B}"/>
    <dgm:cxn modelId="{7081A53C-8A58-43B0-9892-B843D0C8F483}" type="presOf" srcId="{3298A449-F7A0-483B-8DB2-B890F8CE950C}" destId="{1B4052F4-6781-40C6-B1A5-ECC9446ACD16}" srcOrd="0" destOrd="0" presId="urn:microsoft.com/office/officeart/2008/layout/HorizontalMultiLevelHierarchy"/>
    <dgm:cxn modelId="{F849DD40-2EB7-44A4-ABAB-5A7342FE8337}" type="presOf" srcId="{DA3A2BFA-F4BB-44F3-97C0-497080C47D1A}" destId="{FFB2BF49-0265-4AE3-83A6-AF433CD09B76}" srcOrd="1" destOrd="0" presId="urn:microsoft.com/office/officeart/2008/layout/HorizontalMultiLevelHierarchy"/>
    <dgm:cxn modelId="{26E2545F-F696-451F-8AF6-E317639512DD}" type="presOf" srcId="{CA550B57-FAB5-428C-AC5A-D1AF88AB6A2C}" destId="{43F2B0FB-897D-4441-B0A5-BD562BC05EE0}" srcOrd="0" destOrd="0" presId="urn:microsoft.com/office/officeart/2008/layout/HorizontalMultiLevelHierarchy"/>
    <dgm:cxn modelId="{7A999762-977C-432B-99E2-B93C73C3A608}" type="presOf" srcId="{42ADF08F-FF02-466F-99BC-5E55C2D47B6B}" destId="{D4333532-3D0F-43D8-95DF-528CFCC34E3B}" srcOrd="1" destOrd="0" presId="urn:microsoft.com/office/officeart/2008/layout/HorizontalMultiLevelHierarchy"/>
    <dgm:cxn modelId="{8269F744-60AA-478B-A4DF-D9632A00FA35}" type="presOf" srcId="{B51AA6DA-663A-462A-A350-EED5376D8D96}" destId="{7DC94685-6C97-4EB8-9F4D-C84EAFDFB723}" srcOrd="1" destOrd="0" presId="urn:microsoft.com/office/officeart/2008/layout/HorizontalMultiLevelHierarchy"/>
    <dgm:cxn modelId="{73EF0C45-579E-4659-8904-1DA3F7CAD2A1}" type="presOf" srcId="{05C08E30-CB06-441D-97C8-0ADA12EDA48D}" destId="{8B8F1E6D-7F13-4510-AA57-A3C3C521185B}" srcOrd="0" destOrd="0" presId="urn:microsoft.com/office/officeart/2008/layout/HorizontalMultiLevelHierarchy"/>
    <dgm:cxn modelId="{4EDC4E49-6DA9-4652-B760-54311A393B70}" type="presOf" srcId="{C917484A-4B32-4B6E-9366-48047FA75B13}" destId="{CCD58DD1-FE8D-4498-AB5E-04B6D5516604}" srcOrd="0" destOrd="0" presId="urn:microsoft.com/office/officeart/2008/layout/HorizontalMultiLevelHierarchy"/>
    <dgm:cxn modelId="{84E6976C-C739-452F-B1F7-3F6366355B1C}" srcId="{7624C11F-18CB-4F22-A10F-778880234DD5}" destId="{54029626-A55D-4A15-BC28-37860FCC1515}" srcOrd="0" destOrd="0" parTransId="{70227CCD-02AA-4F5C-B398-FBCB32F4776C}" sibTransId="{6A9F2814-E3D4-4181-88CD-88E04B69EF31}"/>
    <dgm:cxn modelId="{4D75884D-B1CB-41A7-BC39-96FFE1E8C370}" type="presOf" srcId="{84F8AA9E-83CF-4932-A773-C8A66AD1C8B8}" destId="{2255D05E-2127-4A2E-B522-7CE78AAF0F7E}" srcOrd="0" destOrd="0" presId="urn:microsoft.com/office/officeart/2008/layout/HorizontalMultiLevelHierarchy"/>
    <dgm:cxn modelId="{6DCE4E50-7348-493E-B3B6-0B8DFAF7F0E0}" srcId="{54029626-A55D-4A15-BC28-37860FCC1515}" destId="{42C774C1-D27E-40DD-88D7-A1632F10B6AD}" srcOrd="2" destOrd="0" parTransId="{CA550B57-FAB5-428C-AC5A-D1AF88AB6A2C}" sibTransId="{3598CF5D-088B-4681-B0C2-BBF8180F646E}"/>
    <dgm:cxn modelId="{A3E4A950-F96B-4D3E-BFDB-75D11136A4B3}" type="presOf" srcId="{F193CF26-718D-416A-9AFA-59A4F25F7408}" destId="{2CB84801-D9C2-4B7A-8975-DE50BD878BB7}" srcOrd="1" destOrd="0" presId="urn:microsoft.com/office/officeart/2008/layout/HorizontalMultiLevelHierarchy"/>
    <dgm:cxn modelId="{0CECCC54-BD81-4D11-865D-0067A387462E}" type="presOf" srcId="{BD5EA005-4F07-4447-9ED9-56FECA970837}" destId="{F90BA5A6-6212-4650-BA8B-C06A01F0BB98}" srcOrd="0" destOrd="0" presId="urn:microsoft.com/office/officeart/2008/layout/HorizontalMultiLevelHierarchy"/>
    <dgm:cxn modelId="{FA50CD59-E2DB-4DB4-A16C-16D7DE8175F2}" type="presOf" srcId="{5A1BFCEB-3195-45D8-A4C2-FF2C9E17E453}" destId="{AB03BB5E-E6E0-4312-8112-9C6EBCD403C0}" srcOrd="0" destOrd="0" presId="urn:microsoft.com/office/officeart/2008/layout/HorizontalMultiLevelHierarchy"/>
    <dgm:cxn modelId="{F2886C7F-51CE-4C86-92F0-747DF8EB5B24}" type="presOf" srcId="{BD5EA005-4F07-4447-9ED9-56FECA970837}" destId="{61FD8F43-A90B-4986-9B7F-24B53964A475}" srcOrd="1" destOrd="0" presId="urn:microsoft.com/office/officeart/2008/layout/HorizontalMultiLevelHierarchy"/>
    <dgm:cxn modelId="{96265581-0720-47AD-8D76-1ABCAE002E78}" type="presOf" srcId="{F193CF26-718D-416A-9AFA-59A4F25F7408}" destId="{7D7FE42D-8792-47B9-9610-0E9FD6845BE2}" srcOrd="0" destOrd="0" presId="urn:microsoft.com/office/officeart/2008/layout/HorizontalMultiLevelHierarchy"/>
    <dgm:cxn modelId="{EAA09682-5C68-4E93-821D-803E2E3FB488}" type="presOf" srcId="{EB43872C-4276-4A21-9CD8-56AE1775CE92}" destId="{1B73EB5A-0C97-495A-A4F5-81358F990CD1}" srcOrd="0" destOrd="0" presId="urn:microsoft.com/office/officeart/2008/layout/HorizontalMultiLevelHierarchy"/>
    <dgm:cxn modelId="{482B4085-BA61-45C8-85C2-98AB2C28434E}" srcId="{84F8AA9E-83CF-4932-A773-C8A66AD1C8B8}" destId="{3E16A4D3-6A6A-4582-936C-A1F22C0A7252}" srcOrd="0" destOrd="0" parTransId="{DE3EC7EE-E5C7-425D-A879-4A9A15808B6D}" sibTransId="{2DC9A150-F41F-45F7-B04A-0B3CF49CA338}"/>
    <dgm:cxn modelId="{D9AF4A8C-F91C-4004-A1C6-B29BDA4BD295}" srcId="{42C774C1-D27E-40DD-88D7-A1632F10B6AD}" destId="{5A1BFCEB-3195-45D8-A4C2-FF2C9E17E453}" srcOrd="0" destOrd="0" parTransId="{D0CC9621-E3BB-4B1D-A09C-C0F9D65C7E52}" sibTransId="{F53FD77E-C968-4B4A-A782-20CD3E6393BE}"/>
    <dgm:cxn modelId="{F804728F-C6D7-4B82-A9DA-4134BBBE371C}" type="presOf" srcId="{B9E9BE6F-9A97-4946-8F9C-1F8357B37D25}" destId="{D34502B1-8D69-45BC-A83B-6D6963941B13}" srcOrd="1" destOrd="0" presId="urn:microsoft.com/office/officeart/2008/layout/HorizontalMultiLevelHierarchy"/>
    <dgm:cxn modelId="{24DD8E91-4F1F-4A22-B2A2-97DC578E9512}" type="presOf" srcId="{AAF94466-0945-42BA-BC83-CC664FABF2F8}" destId="{FA6BC17B-CC1C-4E1A-BFF5-C206D16F3502}" srcOrd="0" destOrd="0" presId="urn:microsoft.com/office/officeart/2008/layout/HorizontalMultiLevelHierarchy"/>
    <dgm:cxn modelId="{D8873893-83A9-4811-A73C-391B968C2405}" type="presOf" srcId="{64B05DE1-FF50-44DF-8ED1-B55162DF97F5}" destId="{62874A48-5A9E-46D0-9708-C6468936EEF3}" srcOrd="0" destOrd="0" presId="urn:microsoft.com/office/officeart/2008/layout/HorizontalMultiLevelHierarchy"/>
    <dgm:cxn modelId="{345AD293-D710-47F7-861E-98C5ADEBF4E9}" type="presOf" srcId="{DE3EC7EE-E5C7-425D-A879-4A9A15808B6D}" destId="{318D880C-EEB8-4CC6-BF00-85C4DCDB76E9}" srcOrd="0" destOrd="0" presId="urn:microsoft.com/office/officeart/2008/layout/HorizontalMultiLevelHierarchy"/>
    <dgm:cxn modelId="{F9DF3D95-94B8-4AA5-872B-40F9AD01FC07}" srcId="{C9F75D1A-698F-4F62-A14E-D929CA95E815}" destId="{6BDDB9F5-F205-432E-8354-51AC8F80F8B2}" srcOrd="0" destOrd="0" parTransId="{42ADF08F-FF02-466F-99BC-5E55C2D47B6B}" sibTransId="{955A67FE-FAEE-43EB-B7A6-C0D0707C5678}"/>
    <dgm:cxn modelId="{4A4F7D9A-7943-478C-AF5F-AFBBFA6E21C5}" type="presOf" srcId="{7624C11F-18CB-4F22-A10F-778880234DD5}" destId="{4F30DB64-1F06-4F9A-BDEB-9DE7699A00EF}" srcOrd="0" destOrd="0" presId="urn:microsoft.com/office/officeart/2008/layout/HorizontalMultiLevelHierarchy"/>
    <dgm:cxn modelId="{6A1FC09A-3BEF-4FAA-B1CF-C82A4CF6C877}" type="presOf" srcId="{AAF94466-0945-42BA-BC83-CC664FABF2F8}" destId="{B04D658B-0935-457F-8181-5DFF45A6826A}" srcOrd="1" destOrd="0" presId="urn:microsoft.com/office/officeart/2008/layout/HorizontalMultiLevelHierarchy"/>
    <dgm:cxn modelId="{94944A9E-E6C2-404F-9853-B4E85B249967}" type="presOf" srcId="{C3A0E3A2-A347-4155-B4FD-9EA57E6FF91E}" destId="{43903715-E155-497B-BB1D-59519260D1C5}" srcOrd="0" destOrd="0" presId="urn:microsoft.com/office/officeart/2008/layout/HorizontalMultiLevelHierarchy"/>
    <dgm:cxn modelId="{B2EA409F-D121-4C95-9930-D094A4A851B8}" type="presOf" srcId="{3E16A4D3-6A6A-4582-936C-A1F22C0A7252}" destId="{CAC0339B-91E7-4A40-98B1-8D899CB2FF4F}" srcOrd="0" destOrd="0" presId="urn:microsoft.com/office/officeart/2008/layout/HorizontalMultiLevelHierarchy"/>
    <dgm:cxn modelId="{581649A0-C15C-456E-B92E-C564ACC39018}" type="presOf" srcId="{DA3A2BFA-F4BB-44F3-97C0-497080C47D1A}" destId="{227A3469-3B43-4E49-8E45-84261E2AEFE9}" srcOrd="0" destOrd="0" presId="urn:microsoft.com/office/officeart/2008/layout/HorizontalMultiLevelHierarchy"/>
    <dgm:cxn modelId="{E9D43CA5-624A-481B-AE9A-B956F807BA0D}" type="presOf" srcId="{5DA69858-7FF4-4244-A493-EEE6A35370FC}" destId="{5AD24A2B-810A-402F-BCC3-893C7F83D098}" srcOrd="1" destOrd="0" presId="urn:microsoft.com/office/officeart/2008/layout/HorizontalMultiLevelHierarchy"/>
    <dgm:cxn modelId="{958513A6-B572-4E4E-A626-DC48D6F4129C}" type="presOf" srcId="{C917484A-4B32-4B6E-9366-48047FA75B13}" destId="{2FEC834A-86F4-4F0A-B6B0-4DB044AE84E3}" srcOrd="1" destOrd="0" presId="urn:microsoft.com/office/officeart/2008/layout/HorizontalMultiLevelHierarchy"/>
    <dgm:cxn modelId="{0AFF6AAC-B152-4C24-BF91-B2C6C7093E0B}" type="presOf" srcId="{C9F75D1A-698F-4F62-A14E-D929CA95E815}" destId="{2B27583E-08A7-4B6B-BA30-45172551E4BE}" srcOrd="0" destOrd="0" presId="urn:microsoft.com/office/officeart/2008/layout/HorizontalMultiLevelHierarchy"/>
    <dgm:cxn modelId="{75977DAF-9938-47EE-9DEC-67FD416BE8AA}" srcId="{C3A0E3A2-A347-4155-B4FD-9EA57E6FF91E}" destId="{927A8551-6B1A-464A-BBA1-D56AA405F9F1}" srcOrd="3" destOrd="0" parTransId="{C917484A-4B32-4B6E-9366-48047FA75B13}" sibTransId="{8637E4A3-C195-49C7-93BE-35A7A1F67E30}"/>
    <dgm:cxn modelId="{C7CACAB0-E396-410F-B652-8532EBC5530C}" type="presOf" srcId="{B9E9BE6F-9A97-4946-8F9C-1F8357B37D25}" destId="{18182C69-BF10-4302-8BA8-08354E068EBC}" srcOrd="0" destOrd="0" presId="urn:microsoft.com/office/officeart/2008/layout/HorizontalMultiLevelHierarchy"/>
    <dgm:cxn modelId="{4020E0BB-146E-4E7F-8CF8-F8F20C3F4B9A}" srcId="{54029626-A55D-4A15-BC28-37860FCC1515}" destId="{C3A0E3A2-A347-4155-B4FD-9EA57E6FF91E}" srcOrd="0" destOrd="0" parTransId="{AAF94466-0945-42BA-BC83-CC664FABF2F8}" sibTransId="{B2ACA80D-D833-4924-B156-18AE2CB824C6}"/>
    <dgm:cxn modelId="{9FF777BC-151C-43AA-8738-56B5671854B2}" type="presOf" srcId="{3298A449-F7A0-483B-8DB2-B890F8CE950C}" destId="{D9D227BC-FAD6-4464-9A7C-68152B65E2A4}" srcOrd="1" destOrd="0" presId="urn:microsoft.com/office/officeart/2008/layout/HorizontalMultiLevelHierarchy"/>
    <dgm:cxn modelId="{9E1F6DC0-DED7-4C1F-8335-0D81B7656CC0}" type="presOf" srcId="{4177D05C-205A-449A-945A-E2AD01403A17}" destId="{CB1D17D1-F478-402F-B036-C62D82AE1B8A}" srcOrd="0" destOrd="0" presId="urn:microsoft.com/office/officeart/2008/layout/HorizontalMultiLevelHierarchy"/>
    <dgm:cxn modelId="{F0595CC3-C67D-48BE-A189-0351283644D0}" type="presOf" srcId="{B51AA6DA-663A-462A-A350-EED5376D8D96}" destId="{4F72F950-ABB2-46B5-B72A-3488DDE3C6CD}" srcOrd="0" destOrd="0" presId="urn:microsoft.com/office/officeart/2008/layout/HorizontalMultiLevelHierarchy"/>
    <dgm:cxn modelId="{9E697AC6-912E-4FE9-8F9E-B763D48E2EA8}" type="presOf" srcId="{927A8551-6B1A-464A-BBA1-D56AA405F9F1}" destId="{C6182EFB-6FDB-44CD-9C13-6FA4793FAF86}" srcOrd="0" destOrd="0" presId="urn:microsoft.com/office/officeart/2008/layout/HorizontalMultiLevelHierarchy"/>
    <dgm:cxn modelId="{009E35CA-EF2B-4A16-8C1A-686F1E2C9554}" srcId="{927A8551-6B1A-464A-BBA1-D56AA405F9F1}" destId="{CE8572B1-AEFC-4A1F-AAE0-E9FF5ECD97E1}" srcOrd="0" destOrd="0" parTransId="{B51AA6DA-663A-462A-A350-EED5376D8D96}" sibTransId="{B8C5C3ED-1188-4BF6-B060-EE8A35848D8E}"/>
    <dgm:cxn modelId="{7311F9CD-7F13-41A3-B19A-3EE415B5CAE3}" srcId="{04A26A0A-729A-4838-8CBD-AD147DDD8F37}" destId="{05C08E30-CB06-441D-97C8-0ADA12EDA48D}" srcOrd="0" destOrd="0" parTransId="{B9E9BE6F-9A97-4946-8F9C-1F8357B37D25}" sibTransId="{A6AC1228-98B6-4D3D-9FE0-5B8E52D8C5F1}"/>
    <dgm:cxn modelId="{330F05D0-5642-40D0-873C-21A31090E8ED}" type="presOf" srcId="{04A26A0A-729A-4838-8CBD-AD147DDD8F37}" destId="{CAD0F87A-ED59-41A9-A777-D8D6D31A3B34}" srcOrd="0" destOrd="0" presId="urn:microsoft.com/office/officeart/2008/layout/HorizontalMultiLevelHierarchy"/>
    <dgm:cxn modelId="{66A72CD0-7C49-47B1-ACDE-141CA6336982}" type="presOf" srcId="{E682738A-7E5A-476E-9376-7BD622916929}" destId="{F2661051-2B21-4900-937C-1A5523A092DA}" srcOrd="0" destOrd="0" presId="urn:microsoft.com/office/officeart/2008/layout/HorizontalMultiLevelHierarchy"/>
    <dgm:cxn modelId="{57CE99D9-8160-407F-BC09-2B8BAB039EFB}" type="presOf" srcId="{CA550B57-FAB5-428C-AC5A-D1AF88AB6A2C}" destId="{7B3C64C8-CBBB-46F0-87F0-29B6FDBCE544}" srcOrd="1" destOrd="0" presId="urn:microsoft.com/office/officeart/2008/layout/HorizontalMultiLevelHierarchy"/>
    <dgm:cxn modelId="{BA8D65E7-0664-441F-B50D-B179DC333A20}" type="presOf" srcId="{0B351DE3-FFD6-4CAD-B7D0-3BBB0682CFEF}" destId="{073B19E4-13C1-4DB7-8452-86EF5F5CEAF8}" srcOrd="0" destOrd="0" presId="urn:microsoft.com/office/officeart/2008/layout/HorizontalMultiLevelHierarchy"/>
    <dgm:cxn modelId="{BD2E5AE7-0559-4739-8150-1A6053C2C9D6}" type="presOf" srcId="{DE3EC7EE-E5C7-425D-A879-4A9A15808B6D}" destId="{A6E7241A-62E0-4D38-904A-6D13D2509208}" srcOrd="1" destOrd="0" presId="urn:microsoft.com/office/officeart/2008/layout/HorizontalMultiLevelHierarchy"/>
    <dgm:cxn modelId="{B6364DEC-27CC-424D-A697-3C2A973694DF}" srcId="{C3A0E3A2-A347-4155-B4FD-9EA57E6FF91E}" destId="{84F8AA9E-83CF-4932-A773-C8A66AD1C8B8}" srcOrd="2" destOrd="0" parTransId="{F193CF26-718D-416A-9AFA-59A4F25F7408}" sibTransId="{0AA5A31F-F088-49E3-A492-779BD54A5C02}"/>
    <dgm:cxn modelId="{512550ED-D3C6-4D3D-9D30-12A77B8424A5}" type="presOf" srcId="{42ADF08F-FF02-466F-99BC-5E55C2D47B6B}" destId="{0EFC01DF-AFDF-43DE-90F7-F9B2DA52935A}" srcOrd="0" destOrd="0" presId="urn:microsoft.com/office/officeart/2008/layout/HorizontalMultiLevelHierarchy"/>
    <dgm:cxn modelId="{2425C5EE-25EC-4B7D-9C5B-934344C2B0D2}" type="presOf" srcId="{6BDDB9F5-F205-432E-8354-51AC8F80F8B2}" destId="{89ECAAE4-E371-4E5B-8CDD-F532ABF72580}" srcOrd="0" destOrd="0" presId="urn:microsoft.com/office/officeart/2008/layout/HorizontalMultiLevelHierarchy"/>
    <dgm:cxn modelId="{8806DEF2-F731-4964-8F3B-B55C26233A37}" type="presOf" srcId="{5DA69858-7FF4-4244-A493-EEE6A35370FC}" destId="{97638B75-F0E2-4E5C-BC62-7C40ECC34FA3}" srcOrd="0" destOrd="0" presId="urn:microsoft.com/office/officeart/2008/layout/HorizontalMultiLevelHierarchy"/>
    <dgm:cxn modelId="{BE859FF8-F50B-481A-9252-FAAF318A4BFA}" type="presOf" srcId="{263F1996-9001-4F55-A04D-949928D3856A}" destId="{A64B00D4-8502-41D8-86CA-6C58263DC3F7}" srcOrd="0" destOrd="0" presId="urn:microsoft.com/office/officeart/2008/layout/HorizontalMultiLevelHierarchy"/>
    <dgm:cxn modelId="{967D58FA-634C-4ACA-A7D8-C3E71F62E926}" type="presOf" srcId="{42C774C1-D27E-40DD-88D7-A1632F10B6AD}" destId="{F4C65F42-9FBE-4A78-AB33-68EC36FB2EAD}" srcOrd="0" destOrd="0" presId="urn:microsoft.com/office/officeart/2008/layout/HorizontalMultiLevelHierarchy"/>
    <dgm:cxn modelId="{A8A2DDFE-5D3A-4861-A8FC-2B3E0F53BF50}" type="presOf" srcId="{64B05DE1-FF50-44DF-8ED1-B55162DF97F5}" destId="{FAF05924-6FF8-4C35-8D8A-2EB95C597EA5}" srcOrd="1" destOrd="0" presId="urn:microsoft.com/office/officeart/2008/layout/HorizontalMultiLevelHierarchy"/>
    <dgm:cxn modelId="{7623AFBE-BA3C-428E-9DBC-1E3F459B6CC5}" type="presParOf" srcId="{4F30DB64-1F06-4F9A-BDEB-9DE7699A00EF}" destId="{71B7C219-FE21-4CCC-AFF7-90F658EB91F9}" srcOrd="0" destOrd="0" presId="urn:microsoft.com/office/officeart/2008/layout/HorizontalMultiLevelHierarchy"/>
    <dgm:cxn modelId="{AAA20150-5C55-40E3-A1C8-8BC66E5408D5}" type="presParOf" srcId="{71B7C219-FE21-4CCC-AFF7-90F658EB91F9}" destId="{0B00D278-3B20-485C-AE4A-6AE58A0695D7}" srcOrd="0" destOrd="0" presId="urn:microsoft.com/office/officeart/2008/layout/HorizontalMultiLevelHierarchy"/>
    <dgm:cxn modelId="{9EA005DE-5182-4FB1-AA6C-C3C5BB2E333C}" type="presParOf" srcId="{71B7C219-FE21-4CCC-AFF7-90F658EB91F9}" destId="{AF3F35EB-D61D-4069-9ED5-F66D1E6E179E}" srcOrd="1" destOrd="0" presId="urn:microsoft.com/office/officeart/2008/layout/HorizontalMultiLevelHierarchy"/>
    <dgm:cxn modelId="{9B9F152E-7B8B-41B1-9519-9E0DB671078A}" type="presParOf" srcId="{AF3F35EB-D61D-4069-9ED5-F66D1E6E179E}" destId="{FA6BC17B-CC1C-4E1A-BFF5-C206D16F3502}" srcOrd="0" destOrd="0" presId="urn:microsoft.com/office/officeart/2008/layout/HorizontalMultiLevelHierarchy"/>
    <dgm:cxn modelId="{7E2276B8-E808-482A-B2FD-8CF0ECB43CBD}" type="presParOf" srcId="{FA6BC17B-CC1C-4E1A-BFF5-C206D16F3502}" destId="{B04D658B-0935-457F-8181-5DFF45A6826A}" srcOrd="0" destOrd="0" presId="urn:microsoft.com/office/officeart/2008/layout/HorizontalMultiLevelHierarchy"/>
    <dgm:cxn modelId="{212F1E3A-C2CC-4A88-9806-20EB37408375}" type="presParOf" srcId="{AF3F35EB-D61D-4069-9ED5-F66D1E6E179E}" destId="{3342EAE3-18C1-42BF-AA03-6B8026BA8141}" srcOrd="1" destOrd="0" presId="urn:microsoft.com/office/officeart/2008/layout/HorizontalMultiLevelHierarchy"/>
    <dgm:cxn modelId="{EFEE1688-EE0D-4C71-9BEB-8E59F871EE56}" type="presParOf" srcId="{3342EAE3-18C1-42BF-AA03-6B8026BA8141}" destId="{43903715-E155-497B-BB1D-59519260D1C5}" srcOrd="0" destOrd="0" presId="urn:microsoft.com/office/officeart/2008/layout/HorizontalMultiLevelHierarchy"/>
    <dgm:cxn modelId="{CAA3D325-3B96-44E0-9A12-15A59C5D3869}" type="presParOf" srcId="{3342EAE3-18C1-42BF-AA03-6B8026BA8141}" destId="{60493A02-D279-4400-B2AA-D6FBC526A574}" srcOrd="1" destOrd="0" presId="urn:microsoft.com/office/officeart/2008/layout/HorizontalMultiLevelHierarchy"/>
    <dgm:cxn modelId="{4C3FB204-A4CE-4F02-BCE9-D889350FF18A}" type="presParOf" srcId="{60493A02-D279-4400-B2AA-D6FBC526A574}" destId="{1B73EB5A-0C97-495A-A4F5-81358F990CD1}" srcOrd="0" destOrd="0" presId="urn:microsoft.com/office/officeart/2008/layout/HorizontalMultiLevelHierarchy"/>
    <dgm:cxn modelId="{E1DD1F2F-6DE4-4E18-BB4A-DE582241B71D}" type="presParOf" srcId="{1B73EB5A-0C97-495A-A4F5-81358F990CD1}" destId="{BA20BE8A-1764-4FB4-AE3A-034933344920}" srcOrd="0" destOrd="0" presId="urn:microsoft.com/office/officeart/2008/layout/HorizontalMultiLevelHierarchy"/>
    <dgm:cxn modelId="{5B362001-2313-4F90-A624-A19B6FDE0FA2}" type="presParOf" srcId="{60493A02-D279-4400-B2AA-D6FBC526A574}" destId="{7BF30B3F-8965-4664-B71C-336E18C26D33}" srcOrd="1" destOrd="0" presId="urn:microsoft.com/office/officeart/2008/layout/HorizontalMultiLevelHierarchy"/>
    <dgm:cxn modelId="{48C87CC7-53D0-43B2-8FAD-3E8B2B03EB2B}" type="presParOf" srcId="{7BF30B3F-8965-4664-B71C-336E18C26D33}" destId="{2B27583E-08A7-4B6B-BA30-45172551E4BE}" srcOrd="0" destOrd="0" presId="urn:microsoft.com/office/officeart/2008/layout/HorizontalMultiLevelHierarchy"/>
    <dgm:cxn modelId="{9CF3A01D-D9C4-4EF2-9936-AD009DA1676B}" type="presParOf" srcId="{7BF30B3F-8965-4664-B71C-336E18C26D33}" destId="{430BB287-D74C-4FD0-9419-7ACF71A388F7}" srcOrd="1" destOrd="0" presId="urn:microsoft.com/office/officeart/2008/layout/HorizontalMultiLevelHierarchy"/>
    <dgm:cxn modelId="{F1E75FC9-5119-4F43-B5D4-AEA7C732BAED}" type="presParOf" srcId="{430BB287-D74C-4FD0-9419-7ACF71A388F7}" destId="{0EFC01DF-AFDF-43DE-90F7-F9B2DA52935A}" srcOrd="0" destOrd="0" presId="urn:microsoft.com/office/officeart/2008/layout/HorizontalMultiLevelHierarchy"/>
    <dgm:cxn modelId="{7C2B3A5D-0B8F-4225-9931-415136A65777}" type="presParOf" srcId="{0EFC01DF-AFDF-43DE-90F7-F9B2DA52935A}" destId="{D4333532-3D0F-43D8-95DF-528CFCC34E3B}" srcOrd="0" destOrd="0" presId="urn:microsoft.com/office/officeart/2008/layout/HorizontalMultiLevelHierarchy"/>
    <dgm:cxn modelId="{FB06DFFA-9F77-4EA5-9F65-48ACCDAC2D53}" type="presParOf" srcId="{430BB287-D74C-4FD0-9419-7ACF71A388F7}" destId="{BABA5F01-E42E-4901-83F0-CFE5ADC7E837}" srcOrd="1" destOrd="0" presId="urn:microsoft.com/office/officeart/2008/layout/HorizontalMultiLevelHierarchy"/>
    <dgm:cxn modelId="{2F76AAAC-D26F-4826-BF23-08F377C03FB5}" type="presParOf" srcId="{BABA5F01-E42E-4901-83F0-CFE5ADC7E837}" destId="{89ECAAE4-E371-4E5B-8CDD-F532ABF72580}" srcOrd="0" destOrd="0" presId="urn:microsoft.com/office/officeart/2008/layout/HorizontalMultiLevelHierarchy"/>
    <dgm:cxn modelId="{4CE631BE-EE62-4A88-A8BE-6F3725EB2D5C}" type="presParOf" srcId="{BABA5F01-E42E-4901-83F0-CFE5ADC7E837}" destId="{120A99FB-1C73-4BCE-B767-3D6ABD36976F}" srcOrd="1" destOrd="0" presId="urn:microsoft.com/office/officeart/2008/layout/HorizontalMultiLevelHierarchy"/>
    <dgm:cxn modelId="{24F203D3-12E0-4574-AAE3-067175AD4931}" type="presParOf" srcId="{430BB287-D74C-4FD0-9419-7ACF71A388F7}" destId="{97638B75-F0E2-4E5C-BC62-7C40ECC34FA3}" srcOrd="2" destOrd="0" presId="urn:microsoft.com/office/officeart/2008/layout/HorizontalMultiLevelHierarchy"/>
    <dgm:cxn modelId="{42CF5149-2404-4ADA-B579-41252F6FFD06}" type="presParOf" srcId="{97638B75-F0E2-4E5C-BC62-7C40ECC34FA3}" destId="{5AD24A2B-810A-402F-BCC3-893C7F83D098}" srcOrd="0" destOrd="0" presId="urn:microsoft.com/office/officeart/2008/layout/HorizontalMultiLevelHierarchy"/>
    <dgm:cxn modelId="{4A80AC1A-C67C-4EDC-B241-074BD18AC6FC}" type="presParOf" srcId="{430BB287-D74C-4FD0-9419-7ACF71A388F7}" destId="{FB8097A1-05FE-4C53-BCEB-6FA96963A8AC}" srcOrd="3" destOrd="0" presId="urn:microsoft.com/office/officeart/2008/layout/HorizontalMultiLevelHierarchy"/>
    <dgm:cxn modelId="{F8E74CAC-ED27-420A-9C62-BD421F4FCB28}" type="presParOf" srcId="{FB8097A1-05FE-4C53-BCEB-6FA96963A8AC}" destId="{073B19E4-13C1-4DB7-8452-86EF5F5CEAF8}" srcOrd="0" destOrd="0" presId="urn:microsoft.com/office/officeart/2008/layout/HorizontalMultiLevelHierarchy"/>
    <dgm:cxn modelId="{684CE12B-771D-4E2A-9592-F47646D00ACB}" type="presParOf" srcId="{FB8097A1-05FE-4C53-BCEB-6FA96963A8AC}" destId="{7D695514-ED89-457D-A71F-BDE811095C8D}" srcOrd="1" destOrd="0" presId="urn:microsoft.com/office/officeart/2008/layout/HorizontalMultiLevelHierarchy"/>
    <dgm:cxn modelId="{F93B5A98-AC03-449D-8D34-4955A2B41F50}" type="presParOf" srcId="{60493A02-D279-4400-B2AA-D6FBC526A574}" destId="{F90BA5A6-6212-4650-BA8B-C06A01F0BB98}" srcOrd="2" destOrd="0" presId="urn:microsoft.com/office/officeart/2008/layout/HorizontalMultiLevelHierarchy"/>
    <dgm:cxn modelId="{8C4BFA40-ED9C-4153-B26F-FBE854B662DE}" type="presParOf" srcId="{F90BA5A6-6212-4650-BA8B-C06A01F0BB98}" destId="{61FD8F43-A90B-4986-9B7F-24B53964A475}" srcOrd="0" destOrd="0" presId="urn:microsoft.com/office/officeart/2008/layout/HorizontalMultiLevelHierarchy"/>
    <dgm:cxn modelId="{6F86CFB9-13A0-4B3D-BF4C-4F22D9D97165}" type="presParOf" srcId="{60493A02-D279-4400-B2AA-D6FBC526A574}" destId="{04DFBE32-4CCF-4E9B-9F49-7A124978638B}" srcOrd="3" destOrd="0" presId="urn:microsoft.com/office/officeart/2008/layout/HorizontalMultiLevelHierarchy"/>
    <dgm:cxn modelId="{D479AA0E-52C6-47D5-9C7C-C6711B35FD33}" type="presParOf" srcId="{04DFBE32-4CCF-4E9B-9F49-7A124978638B}" destId="{CAD0F87A-ED59-41A9-A777-D8D6D31A3B34}" srcOrd="0" destOrd="0" presId="urn:microsoft.com/office/officeart/2008/layout/HorizontalMultiLevelHierarchy"/>
    <dgm:cxn modelId="{0679E03E-9A78-4B2F-B2FC-2F4D382A1FD8}" type="presParOf" srcId="{04DFBE32-4CCF-4E9B-9F49-7A124978638B}" destId="{5425A6AE-1EF4-4DAE-A55A-E48775D0D658}" srcOrd="1" destOrd="0" presId="urn:microsoft.com/office/officeart/2008/layout/HorizontalMultiLevelHierarchy"/>
    <dgm:cxn modelId="{80B432B4-2732-4C5E-9174-66DBCAE4B7E9}" type="presParOf" srcId="{5425A6AE-1EF4-4DAE-A55A-E48775D0D658}" destId="{18182C69-BF10-4302-8BA8-08354E068EBC}" srcOrd="0" destOrd="0" presId="urn:microsoft.com/office/officeart/2008/layout/HorizontalMultiLevelHierarchy"/>
    <dgm:cxn modelId="{B43E05EC-C5D0-4E04-B297-11381EEF4B58}" type="presParOf" srcId="{18182C69-BF10-4302-8BA8-08354E068EBC}" destId="{D34502B1-8D69-45BC-A83B-6D6963941B13}" srcOrd="0" destOrd="0" presId="urn:microsoft.com/office/officeart/2008/layout/HorizontalMultiLevelHierarchy"/>
    <dgm:cxn modelId="{B1CB0CF8-700F-4A74-B5F8-ECD608C8717C}" type="presParOf" srcId="{5425A6AE-1EF4-4DAE-A55A-E48775D0D658}" destId="{107E0E3C-61AF-4A55-B4C7-380DD6BECB2F}" srcOrd="1" destOrd="0" presId="urn:microsoft.com/office/officeart/2008/layout/HorizontalMultiLevelHierarchy"/>
    <dgm:cxn modelId="{82F21ABE-0B1D-4025-BA16-E1BEEA96C6AF}" type="presParOf" srcId="{107E0E3C-61AF-4A55-B4C7-380DD6BECB2F}" destId="{8B8F1E6D-7F13-4510-AA57-A3C3C521185B}" srcOrd="0" destOrd="0" presId="urn:microsoft.com/office/officeart/2008/layout/HorizontalMultiLevelHierarchy"/>
    <dgm:cxn modelId="{0C143B21-788A-4F54-BEE6-256510828F87}" type="presParOf" srcId="{107E0E3C-61AF-4A55-B4C7-380DD6BECB2F}" destId="{2DB48DBD-D3D4-4CFE-A283-E9A935357633}" srcOrd="1" destOrd="0" presId="urn:microsoft.com/office/officeart/2008/layout/HorizontalMultiLevelHierarchy"/>
    <dgm:cxn modelId="{7612DA97-633A-40B3-87AB-A4F07AA2ECE1}" type="presParOf" srcId="{60493A02-D279-4400-B2AA-D6FBC526A574}" destId="{7D7FE42D-8792-47B9-9610-0E9FD6845BE2}" srcOrd="4" destOrd="0" presId="urn:microsoft.com/office/officeart/2008/layout/HorizontalMultiLevelHierarchy"/>
    <dgm:cxn modelId="{C58A4B4D-A20A-4214-BB95-43756F440192}" type="presParOf" srcId="{7D7FE42D-8792-47B9-9610-0E9FD6845BE2}" destId="{2CB84801-D9C2-4B7A-8975-DE50BD878BB7}" srcOrd="0" destOrd="0" presId="urn:microsoft.com/office/officeart/2008/layout/HorizontalMultiLevelHierarchy"/>
    <dgm:cxn modelId="{09A7E443-B870-4609-BA48-E286D5B788E0}" type="presParOf" srcId="{60493A02-D279-4400-B2AA-D6FBC526A574}" destId="{E12B4380-64C4-47B3-B9B8-65FBC46ECC43}" srcOrd="5" destOrd="0" presId="urn:microsoft.com/office/officeart/2008/layout/HorizontalMultiLevelHierarchy"/>
    <dgm:cxn modelId="{3F8064CE-CD43-4CE1-B5DB-A935EA263352}" type="presParOf" srcId="{E12B4380-64C4-47B3-B9B8-65FBC46ECC43}" destId="{2255D05E-2127-4A2E-B522-7CE78AAF0F7E}" srcOrd="0" destOrd="0" presId="urn:microsoft.com/office/officeart/2008/layout/HorizontalMultiLevelHierarchy"/>
    <dgm:cxn modelId="{E4C7222A-7574-4C51-81EF-1A07F333CC90}" type="presParOf" srcId="{E12B4380-64C4-47B3-B9B8-65FBC46ECC43}" destId="{73F24AD7-3489-420B-A6CA-E7D974DD1525}" srcOrd="1" destOrd="0" presId="urn:microsoft.com/office/officeart/2008/layout/HorizontalMultiLevelHierarchy"/>
    <dgm:cxn modelId="{309F8EEA-4A72-42A3-9FBB-759E4CA4E0B0}" type="presParOf" srcId="{73F24AD7-3489-420B-A6CA-E7D974DD1525}" destId="{318D880C-EEB8-4CC6-BF00-85C4DCDB76E9}" srcOrd="0" destOrd="0" presId="urn:microsoft.com/office/officeart/2008/layout/HorizontalMultiLevelHierarchy"/>
    <dgm:cxn modelId="{A2507D83-BA33-44B3-9DA3-D4762254EBD0}" type="presParOf" srcId="{318D880C-EEB8-4CC6-BF00-85C4DCDB76E9}" destId="{A6E7241A-62E0-4D38-904A-6D13D2509208}" srcOrd="0" destOrd="0" presId="urn:microsoft.com/office/officeart/2008/layout/HorizontalMultiLevelHierarchy"/>
    <dgm:cxn modelId="{0C6D6CF8-1366-4B31-A178-C45251268657}" type="presParOf" srcId="{73F24AD7-3489-420B-A6CA-E7D974DD1525}" destId="{08E261B2-14B5-430D-A5C3-DED671D0842E}" srcOrd="1" destOrd="0" presId="urn:microsoft.com/office/officeart/2008/layout/HorizontalMultiLevelHierarchy"/>
    <dgm:cxn modelId="{328344A9-3DB8-4778-AB6E-3EA1EED5423F}" type="presParOf" srcId="{08E261B2-14B5-430D-A5C3-DED671D0842E}" destId="{CAC0339B-91E7-4A40-98B1-8D899CB2FF4F}" srcOrd="0" destOrd="0" presId="urn:microsoft.com/office/officeart/2008/layout/HorizontalMultiLevelHierarchy"/>
    <dgm:cxn modelId="{9FDD2DB5-320B-4CDA-B1E6-668C70A42693}" type="presParOf" srcId="{08E261B2-14B5-430D-A5C3-DED671D0842E}" destId="{D710641F-B5D2-4DCB-ACB2-D8A6304EAFBB}" srcOrd="1" destOrd="0" presId="urn:microsoft.com/office/officeart/2008/layout/HorizontalMultiLevelHierarchy"/>
    <dgm:cxn modelId="{BAB5830C-4FB6-4D89-BA3D-558FC7B9796B}" type="presParOf" srcId="{73F24AD7-3489-420B-A6CA-E7D974DD1525}" destId="{1B4052F4-6781-40C6-B1A5-ECC9446ACD16}" srcOrd="2" destOrd="0" presId="urn:microsoft.com/office/officeart/2008/layout/HorizontalMultiLevelHierarchy"/>
    <dgm:cxn modelId="{B463617B-1A97-404E-A14E-A45B08C9CBFF}" type="presParOf" srcId="{1B4052F4-6781-40C6-B1A5-ECC9446ACD16}" destId="{D9D227BC-FAD6-4464-9A7C-68152B65E2A4}" srcOrd="0" destOrd="0" presId="urn:microsoft.com/office/officeart/2008/layout/HorizontalMultiLevelHierarchy"/>
    <dgm:cxn modelId="{5C4A5ADF-4C70-4B62-A3CB-7C3FF46D86F5}" type="presParOf" srcId="{73F24AD7-3489-420B-A6CA-E7D974DD1525}" destId="{BA1D49A6-FD56-4D19-B997-D11F9F975753}" srcOrd="3" destOrd="0" presId="urn:microsoft.com/office/officeart/2008/layout/HorizontalMultiLevelHierarchy"/>
    <dgm:cxn modelId="{82D3482C-98C7-4D0C-9A9C-8CFEC30ACB00}" type="presParOf" srcId="{BA1D49A6-FD56-4D19-B997-D11F9F975753}" destId="{A64B00D4-8502-41D8-86CA-6C58263DC3F7}" srcOrd="0" destOrd="0" presId="urn:microsoft.com/office/officeart/2008/layout/HorizontalMultiLevelHierarchy"/>
    <dgm:cxn modelId="{00D55AA1-7B4F-4741-B0B8-4852BB3BC495}" type="presParOf" srcId="{BA1D49A6-FD56-4D19-B997-D11F9F975753}" destId="{72CA4654-526A-4742-B211-96385763E4AC}" srcOrd="1" destOrd="0" presId="urn:microsoft.com/office/officeart/2008/layout/HorizontalMultiLevelHierarchy"/>
    <dgm:cxn modelId="{433B0A68-FA92-4C47-A0DF-578DC7D27F04}" type="presParOf" srcId="{60493A02-D279-4400-B2AA-D6FBC526A574}" destId="{CCD58DD1-FE8D-4498-AB5E-04B6D5516604}" srcOrd="6" destOrd="0" presId="urn:microsoft.com/office/officeart/2008/layout/HorizontalMultiLevelHierarchy"/>
    <dgm:cxn modelId="{183EAB51-E647-4773-B679-4052CCA8ACD6}" type="presParOf" srcId="{CCD58DD1-FE8D-4498-AB5E-04B6D5516604}" destId="{2FEC834A-86F4-4F0A-B6B0-4DB044AE84E3}" srcOrd="0" destOrd="0" presId="urn:microsoft.com/office/officeart/2008/layout/HorizontalMultiLevelHierarchy"/>
    <dgm:cxn modelId="{964CBBB2-AE33-49DC-82FE-96F595A54A55}" type="presParOf" srcId="{60493A02-D279-4400-B2AA-D6FBC526A574}" destId="{40685A98-2505-4346-BC55-92F66E6762E3}" srcOrd="7" destOrd="0" presId="urn:microsoft.com/office/officeart/2008/layout/HorizontalMultiLevelHierarchy"/>
    <dgm:cxn modelId="{C7E79921-78D2-4237-A3CC-9AFAE7544A86}" type="presParOf" srcId="{40685A98-2505-4346-BC55-92F66E6762E3}" destId="{C6182EFB-6FDB-44CD-9C13-6FA4793FAF86}" srcOrd="0" destOrd="0" presId="urn:microsoft.com/office/officeart/2008/layout/HorizontalMultiLevelHierarchy"/>
    <dgm:cxn modelId="{1A2ED6E1-A6FB-4351-9A19-9E8892F1C5AA}" type="presParOf" srcId="{40685A98-2505-4346-BC55-92F66E6762E3}" destId="{4CCCC46F-F1DC-42E7-82A9-65F8723A8761}" srcOrd="1" destOrd="0" presId="urn:microsoft.com/office/officeart/2008/layout/HorizontalMultiLevelHierarchy"/>
    <dgm:cxn modelId="{624CBD3A-30CC-4296-A088-FB7268A89C61}" type="presParOf" srcId="{4CCCC46F-F1DC-42E7-82A9-65F8723A8761}" destId="{4F72F950-ABB2-46B5-B72A-3488DDE3C6CD}" srcOrd="0" destOrd="0" presId="urn:microsoft.com/office/officeart/2008/layout/HorizontalMultiLevelHierarchy"/>
    <dgm:cxn modelId="{8A3C7B8A-6B75-4A52-BBD3-CE626B49B5CC}" type="presParOf" srcId="{4F72F950-ABB2-46B5-B72A-3488DDE3C6CD}" destId="{7DC94685-6C97-4EB8-9F4D-C84EAFDFB723}" srcOrd="0" destOrd="0" presId="urn:microsoft.com/office/officeart/2008/layout/HorizontalMultiLevelHierarchy"/>
    <dgm:cxn modelId="{EE7E0B5F-2804-4293-89E3-360B5837409E}" type="presParOf" srcId="{4CCCC46F-F1DC-42E7-82A9-65F8723A8761}" destId="{B28E7B3C-5F7F-4172-AF2E-DCD13300B749}" srcOrd="1" destOrd="0" presId="urn:microsoft.com/office/officeart/2008/layout/HorizontalMultiLevelHierarchy"/>
    <dgm:cxn modelId="{26054720-808E-4A8E-BD8D-73860CD64F2F}" type="presParOf" srcId="{B28E7B3C-5F7F-4172-AF2E-DCD13300B749}" destId="{45AFA4D2-4954-406B-B487-CA549CC6D866}" srcOrd="0" destOrd="0" presId="urn:microsoft.com/office/officeart/2008/layout/HorizontalMultiLevelHierarchy"/>
    <dgm:cxn modelId="{B1401633-8C9A-4AC6-8E88-A9D7A4007273}" type="presParOf" srcId="{B28E7B3C-5F7F-4172-AF2E-DCD13300B749}" destId="{8EC4C14C-9F24-4D7D-AA11-5BB4629446CD}" srcOrd="1" destOrd="0" presId="urn:microsoft.com/office/officeart/2008/layout/HorizontalMultiLevelHierarchy"/>
    <dgm:cxn modelId="{9A1C1194-2550-45C4-B51C-8EA0265EF6AA}" type="presParOf" srcId="{AF3F35EB-D61D-4069-9ED5-F66D1E6E179E}" destId="{227A3469-3B43-4E49-8E45-84261E2AEFE9}" srcOrd="2" destOrd="0" presId="urn:microsoft.com/office/officeart/2008/layout/HorizontalMultiLevelHierarchy"/>
    <dgm:cxn modelId="{2826F502-45C5-4F78-8E8D-A8A701F5A6DB}" type="presParOf" srcId="{227A3469-3B43-4E49-8E45-84261E2AEFE9}" destId="{FFB2BF49-0265-4AE3-83A6-AF433CD09B76}" srcOrd="0" destOrd="0" presId="urn:microsoft.com/office/officeart/2008/layout/HorizontalMultiLevelHierarchy"/>
    <dgm:cxn modelId="{D3544B63-167E-46FE-B3D3-51F010B491CF}" type="presParOf" srcId="{AF3F35EB-D61D-4069-9ED5-F66D1E6E179E}" destId="{4857E9B5-3FD0-4121-8725-E5C8E0C2A69F}" srcOrd="3" destOrd="0" presId="urn:microsoft.com/office/officeart/2008/layout/HorizontalMultiLevelHierarchy"/>
    <dgm:cxn modelId="{B81D3EE1-55BB-4616-9331-6628A9DE27B3}" type="presParOf" srcId="{4857E9B5-3FD0-4121-8725-E5C8E0C2A69F}" destId="{CB1D17D1-F478-402F-B036-C62D82AE1B8A}" srcOrd="0" destOrd="0" presId="urn:microsoft.com/office/officeart/2008/layout/HorizontalMultiLevelHierarchy"/>
    <dgm:cxn modelId="{D4B8A74D-EEB1-4033-9483-71D197439971}" type="presParOf" srcId="{4857E9B5-3FD0-4121-8725-E5C8E0C2A69F}" destId="{2BECC4B8-505E-4B70-9981-A94FA1D3A273}" srcOrd="1" destOrd="0" presId="urn:microsoft.com/office/officeart/2008/layout/HorizontalMultiLevelHierarchy"/>
    <dgm:cxn modelId="{38CA76FF-508A-4235-8BFF-B9A9C6B8EB56}" type="presParOf" srcId="{2BECC4B8-505E-4B70-9981-A94FA1D3A273}" destId="{62874A48-5A9E-46D0-9708-C6468936EEF3}" srcOrd="0" destOrd="0" presId="urn:microsoft.com/office/officeart/2008/layout/HorizontalMultiLevelHierarchy"/>
    <dgm:cxn modelId="{C5B464F0-C4E1-4EB7-B2E7-4507282B027A}" type="presParOf" srcId="{62874A48-5A9E-46D0-9708-C6468936EEF3}" destId="{FAF05924-6FF8-4C35-8D8A-2EB95C597EA5}" srcOrd="0" destOrd="0" presId="urn:microsoft.com/office/officeart/2008/layout/HorizontalMultiLevelHierarchy"/>
    <dgm:cxn modelId="{BC250E32-CA63-4103-B9E3-F45F08F3510B}" type="presParOf" srcId="{2BECC4B8-505E-4B70-9981-A94FA1D3A273}" destId="{6BAB3D88-D2B2-4FF2-A385-ACC33882DFDA}" srcOrd="1" destOrd="0" presId="urn:microsoft.com/office/officeart/2008/layout/HorizontalMultiLevelHierarchy"/>
    <dgm:cxn modelId="{01D32719-F6F6-483D-98A4-324AF9333126}" type="presParOf" srcId="{6BAB3D88-D2B2-4FF2-A385-ACC33882DFDA}" destId="{F2661051-2B21-4900-937C-1A5523A092DA}" srcOrd="0" destOrd="0" presId="urn:microsoft.com/office/officeart/2008/layout/HorizontalMultiLevelHierarchy"/>
    <dgm:cxn modelId="{47D6C7E0-DA93-4546-BC1C-A7EFD41F74CC}" type="presParOf" srcId="{6BAB3D88-D2B2-4FF2-A385-ACC33882DFDA}" destId="{06050D25-3DF7-46C3-B7B5-BD7EAB8A6AD6}" srcOrd="1" destOrd="0" presId="urn:microsoft.com/office/officeart/2008/layout/HorizontalMultiLevelHierarchy"/>
    <dgm:cxn modelId="{8ECA6304-90DC-4DEA-A867-977564C93260}" type="presParOf" srcId="{AF3F35EB-D61D-4069-9ED5-F66D1E6E179E}" destId="{43F2B0FB-897D-4441-B0A5-BD562BC05EE0}" srcOrd="4" destOrd="0" presId="urn:microsoft.com/office/officeart/2008/layout/HorizontalMultiLevelHierarchy"/>
    <dgm:cxn modelId="{36B48BDC-A6D7-41B8-8309-21E3B52E5B0D}" type="presParOf" srcId="{43F2B0FB-897D-4441-B0A5-BD562BC05EE0}" destId="{7B3C64C8-CBBB-46F0-87F0-29B6FDBCE544}" srcOrd="0" destOrd="0" presId="urn:microsoft.com/office/officeart/2008/layout/HorizontalMultiLevelHierarchy"/>
    <dgm:cxn modelId="{779CB16B-A067-409A-A8F3-EA932AFDEF37}" type="presParOf" srcId="{AF3F35EB-D61D-4069-9ED5-F66D1E6E179E}" destId="{8F2C0AB2-3C06-4BF9-9F95-CCA26D2C0203}" srcOrd="5" destOrd="0" presId="urn:microsoft.com/office/officeart/2008/layout/HorizontalMultiLevelHierarchy"/>
    <dgm:cxn modelId="{0556EFD5-1556-4110-A6BF-F22306C998F4}" type="presParOf" srcId="{8F2C0AB2-3C06-4BF9-9F95-CCA26D2C0203}" destId="{F4C65F42-9FBE-4A78-AB33-68EC36FB2EAD}" srcOrd="0" destOrd="0" presId="urn:microsoft.com/office/officeart/2008/layout/HorizontalMultiLevelHierarchy"/>
    <dgm:cxn modelId="{E74CB1D1-F487-4FF6-9BC8-6333CD1A2487}" type="presParOf" srcId="{8F2C0AB2-3C06-4BF9-9F95-CCA26D2C0203}" destId="{18D1044B-1E25-4F68-9BF5-DE6B354F2EC5}" srcOrd="1" destOrd="0" presId="urn:microsoft.com/office/officeart/2008/layout/HorizontalMultiLevelHierarchy"/>
    <dgm:cxn modelId="{34537EB4-A766-4EC1-8D1A-DD10DB0BA7B3}" type="presParOf" srcId="{18D1044B-1E25-4F68-9BF5-DE6B354F2EC5}" destId="{3940CA43-DBFD-4156-96E2-31689BF8335B}" srcOrd="0" destOrd="0" presId="urn:microsoft.com/office/officeart/2008/layout/HorizontalMultiLevelHierarchy"/>
    <dgm:cxn modelId="{0B864CF7-A2DB-4285-BA69-5BFEA5D3F29E}" type="presParOf" srcId="{3940CA43-DBFD-4156-96E2-31689BF8335B}" destId="{418F89A3-3122-4221-8AE1-D59E9A3F529E}" srcOrd="0" destOrd="0" presId="urn:microsoft.com/office/officeart/2008/layout/HorizontalMultiLevelHierarchy"/>
    <dgm:cxn modelId="{D695B6D2-27F3-4981-8351-3B6976201C5C}" type="presParOf" srcId="{18D1044B-1E25-4F68-9BF5-DE6B354F2EC5}" destId="{7A684159-630A-413B-8981-EC62288D7427}" srcOrd="1" destOrd="0" presId="urn:microsoft.com/office/officeart/2008/layout/HorizontalMultiLevelHierarchy"/>
    <dgm:cxn modelId="{EE739615-6950-4129-B369-1AD4D8AE516D}" type="presParOf" srcId="{7A684159-630A-413B-8981-EC62288D7427}" destId="{AB03BB5E-E6E0-4312-8112-9C6EBCD403C0}" srcOrd="0" destOrd="0" presId="urn:microsoft.com/office/officeart/2008/layout/HorizontalMultiLevelHierarchy"/>
    <dgm:cxn modelId="{550659ED-EB59-47E9-8393-4C403873E0C4}" type="presParOf" srcId="{7A684159-630A-413B-8981-EC62288D7427}" destId="{9C7D0198-ACD8-4A91-A39F-632B6B9D5E2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C9B281-7666-4694-802C-35168110F465}">
      <dsp:nvSpPr>
        <dsp:cNvPr id="0" name=""/>
        <dsp:cNvSpPr/>
      </dsp:nvSpPr>
      <dsp:spPr>
        <a:xfrm>
          <a:off x="2601609" y="1673352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Movilización o contención.</a:t>
          </a:r>
        </a:p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CR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983599" y="1887515"/>
        <a:ext cx="816352" cy="555998"/>
      </dsp:txXfrm>
    </dsp:sp>
    <dsp:sp modelId="{50CE5E64-D28A-43B3-A611-6C6BF5CE4CC2}">
      <dsp:nvSpPr>
        <dsp:cNvPr id="0" name=""/>
        <dsp:cNvSpPr/>
      </dsp:nvSpPr>
      <dsp:spPr>
        <a:xfrm>
          <a:off x="614754" y="1673352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Evacuación y Respuesta</a:t>
          </a:r>
        </a:p>
      </dsp:txBody>
      <dsp:txXfrm>
        <a:off x="632052" y="1887515"/>
        <a:ext cx="816352" cy="555998"/>
      </dsp:txXfrm>
    </dsp:sp>
    <dsp:sp modelId="{9A3BB2F6-A9C8-4CA2-B834-C78264A8A11D}">
      <dsp:nvSpPr>
        <dsp:cNvPr id="0" name=""/>
        <dsp:cNvSpPr/>
      </dsp:nvSpPr>
      <dsp:spPr>
        <a:xfrm>
          <a:off x="2598169" y="0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Preparación.</a:t>
          </a:r>
        </a:p>
      </dsp:txBody>
      <dsp:txXfrm>
        <a:off x="2980159" y="17298"/>
        <a:ext cx="816352" cy="555998"/>
      </dsp:txXfrm>
    </dsp:sp>
    <dsp:sp modelId="{2374CA12-AB65-4FB1-AE75-E749F3ED4A88}">
      <dsp:nvSpPr>
        <dsp:cNvPr id="0" name=""/>
        <dsp:cNvSpPr/>
      </dsp:nvSpPr>
      <dsp:spPr>
        <a:xfrm>
          <a:off x="614754" y="0"/>
          <a:ext cx="1215641" cy="78745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ctr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C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Informarción.</a:t>
          </a:r>
        </a:p>
      </dsp:txBody>
      <dsp:txXfrm>
        <a:off x="632052" y="17298"/>
        <a:ext cx="816352" cy="555998"/>
      </dsp:txXfrm>
    </dsp:sp>
    <dsp:sp modelId="{F5792E53-4808-4B3D-B070-B526CBEA8F0B}">
      <dsp:nvSpPr>
        <dsp:cNvPr id="0" name=""/>
        <dsp:cNvSpPr/>
      </dsp:nvSpPr>
      <dsp:spPr>
        <a:xfrm>
          <a:off x="1124142" y="140266"/>
          <a:ext cx="1065531" cy="1065531"/>
        </a:xfrm>
        <a:prstGeom prst="pieWedge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Verde</a:t>
          </a:r>
        </a:p>
      </dsp:txBody>
      <dsp:txXfrm>
        <a:off x="1436229" y="452353"/>
        <a:ext cx="753444" cy="753444"/>
      </dsp:txXfrm>
    </dsp:sp>
    <dsp:sp modelId="{7DAC23FC-CE52-445B-BCB8-8FBFD4B1D191}">
      <dsp:nvSpPr>
        <dsp:cNvPr id="0" name=""/>
        <dsp:cNvSpPr/>
      </dsp:nvSpPr>
      <dsp:spPr>
        <a:xfrm rot="5400000">
          <a:off x="2238890" y="140266"/>
          <a:ext cx="1065531" cy="1065531"/>
        </a:xfrm>
        <a:prstGeom prst="pieWedge">
          <a:avLst/>
        </a:prstGeom>
        <a:solidFill>
          <a:srgbClr val="FFFF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just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Amarilla</a:t>
          </a:r>
        </a:p>
      </dsp:txBody>
      <dsp:txXfrm rot="-5400000">
        <a:off x="2238890" y="452353"/>
        <a:ext cx="753444" cy="753444"/>
      </dsp:txXfrm>
    </dsp:sp>
    <dsp:sp modelId="{304D4AF9-BB5F-4EFF-81B7-C9547B3854EA}">
      <dsp:nvSpPr>
        <dsp:cNvPr id="0" name=""/>
        <dsp:cNvSpPr/>
      </dsp:nvSpPr>
      <dsp:spPr>
        <a:xfrm rot="10800000">
          <a:off x="2238890" y="1255014"/>
          <a:ext cx="1065531" cy="1065531"/>
        </a:xfrm>
        <a:prstGeom prst="pieWedge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Naranja</a:t>
          </a:r>
        </a:p>
      </dsp:txBody>
      <dsp:txXfrm rot="10800000">
        <a:off x="2238890" y="1255014"/>
        <a:ext cx="753444" cy="753444"/>
      </dsp:txXfrm>
    </dsp:sp>
    <dsp:sp modelId="{24B21E27-3BD4-42D4-B314-4B8665734765}">
      <dsp:nvSpPr>
        <dsp:cNvPr id="0" name=""/>
        <dsp:cNvSpPr/>
      </dsp:nvSpPr>
      <dsp:spPr>
        <a:xfrm rot="16200000">
          <a:off x="1124142" y="1255014"/>
          <a:ext cx="1065531" cy="1065531"/>
        </a:xfrm>
        <a:prstGeom prst="pieWedge">
          <a:avLst/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Roja</a:t>
          </a:r>
        </a:p>
      </dsp:txBody>
      <dsp:txXfrm rot="5400000">
        <a:off x="1436229" y="1255014"/>
        <a:ext cx="753444" cy="753444"/>
      </dsp:txXfrm>
    </dsp:sp>
    <dsp:sp modelId="{8FBA432D-BCF1-4334-9999-04E385AC41E4}">
      <dsp:nvSpPr>
        <dsp:cNvPr id="0" name=""/>
        <dsp:cNvSpPr/>
      </dsp:nvSpPr>
      <dsp:spPr>
        <a:xfrm>
          <a:off x="2030336" y="1008932"/>
          <a:ext cx="367891" cy="31990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861081-6ED5-4DAB-ACE8-969B580A5E8D}">
      <dsp:nvSpPr>
        <dsp:cNvPr id="0" name=""/>
        <dsp:cNvSpPr/>
      </dsp:nvSpPr>
      <dsp:spPr>
        <a:xfrm rot="10800000">
          <a:off x="2030336" y="1131973"/>
          <a:ext cx="367891" cy="31990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40CA43-DBFD-4156-96E2-31689BF8335B}">
      <dsp:nvSpPr>
        <dsp:cNvPr id="0" name=""/>
        <dsp:cNvSpPr/>
      </dsp:nvSpPr>
      <dsp:spPr>
        <a:xfrm>
          <a:off x="2152697" y="4339372"/>
          <a:ext cx="2980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49003" y="45720"/>
              </a:lnTo>
              <a:lnTo>
                <a:pt x="149003" y="67541"/>
              </a:lnTo>
              <a:lnTo>
                <a:pt x="298007" y="6754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94228" y="4377622"/>
        <a:ext cx="0" cy="0"/>
      </dsp:txXfrm>
    </dsp:sp>
    <dsp:sp modelId="{43F2B0FB-897D-4441-B0A5-BD562BC05EE0}">
      <dsp:nvSpPr>
        <dsp:cNvPr id="0" name=""/>
        <dsp:cNvSpPr/>
      </dsp:nvSpPr>
      <dsp:spPr>
        <a:xfrm>
          <a:off x="441049" y="3122753"/>
          <a:ext cx="276183" cy="12623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094" y="0"/>
              </a:lnTo>
              <a:lnTo>
                <a:pt x="138094" y="1262359"/>
              </a:lnTo>
              <a:lnTo>
                <a:pt x="276188" y="126235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46836" y="3721617"/>
        <a:ext cx="0" cy="0"/>
      </dsp:txXfrm>
    </dsp:sp>
    <dsp:sp modelId="{62874A48-5A9E-46D0-9708-C6468936EEF3}">
      <dsp:nvSpPr>
        <dsp:cNvPr id="0" name=""/>
        <dsp:cNvSpPr/>
      </dsp:nvSpPr>
      <dsp:spPr>
        <a:xfrm>
          <a:off x="2136189" y="3594042"/>
          <a:ext cx="314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7257" y="45720"/>
              </a:lnTo>
              <a:lnTo>
                <a:pt x="157257" y="59431"/>
              </a:lnTo>
              <a:lnTo>
                <a:pt x="314515" y="5943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85574" y="3631891"/>
        <a:ext cx="0" cy="0"/>
      </dsp:txXfrm>
    </dsp:sp>
    <dsp:sp modelId="{227A3469-3B43-4E49-8E45-84261E2AEFE9}">
      <dsp:nvSpPr>
        <dsp:cNvPr id="0" name=""/>
        <dsp:cNvSpPr/>
      </dsp:nvSpPr>
      <dsp:spPr>
        <a:xfrm>
          <a:off x="441049" y="3122753"/>
          <a:ext cx="259675" cy="517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839" y="0"/>
              </a:lnTo>
              <a:lnTo>
                <a:pt x="129839" y="517017"/>
              </a:lnTo>
              <a:lnTo>
                <a:pt x="259679" y="51701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56423" y="3366794"/>
        <a:ext cx="0" cy="0"/>
      </dsp:txXfrm>
    </dsp:sp>
    <dsp:sp modelId="{4F72F950-ABB2-46B5-B72A-3488DDE3C6CD}">
      <dsp:nvSpPr>
        <dsp:cNvPr id="0" name=""/>
        <dsp:cNvSpPr/>
      </dsp:nvSpPr>
      <dsp:spPr>
        <a:xfrm>
          <a:off x="3886164" y="3060701"/>
          <a:ext cx="2870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7097" y="4572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22533" y="3099244"/>
        <a:ext cx="0" cy="0"/>
      </dsp:txXfrm>
    </dsp:sp>
    <dsp:sp modelId="{CCD58DD1-FE8D-4498-AB5E-04B6D5516604}">
      <dsp:nvSpPr>
        <dsp:cNvPr id="0" name=""/>
        <dsp:cNvSpPr/>
      </dsp:nvSpPr>
      <dsp:spPr>
        <a:xfrm>
          <a:off x="2199364" y="1808699"/>
          <a:ext cx="251335" cy="1297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5669" y="0"/>
              </a:lnTo>
              <a:lnTo>
                <a:pt x="125669" y="1297744"/>
              </a:lnTo>
              <a:lnTo>
                <a:pt x="251339" y="1297744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91986" y="2424514"/>
        <a:ext cx="0" cy="0"/>
      </dsp:txXfrm>
    </dsp:sp>
    <dsp:sp modelId="{1B4052F4-6781-40C6-B1A5-ECC9446ACD16}">
      <dsp:nvSpPr>
        <dsp:cNvPr id="0" name=""/>
        <dsp:cNvSpPr/>
      </dsp:nvSpPr>
      <dsp:spPr>
        <a:xfrm>
          <a:off x="3886164" y="2285843"/>
          <a:ext cx="287092" cy="273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3548" y="0"/>
              </a:lnTo>
              <a:lnTo>
                <a:pt x="143548" y="273530"/>
              </a:lnTo>
              <a:lnTo>
                <a:pt x="287097" y="27353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19797" y="2412693"/>
        <a:ext cx="0" cy="0"/>
      </dsp:txXfrm>
    </dsp:sp>
    <dsp:sp modelId="{318D880C-EEB8-4CC6-BF00-85C4DCDB76E9}">
      <dsp:nvSpPr>
        <dsp:cNvPr id="0" name=""/>
        <dsp:cNvSpPr/>
      </dsp:nvSpPr>
      <dsp:spPr>
        <a:xfrm>
          <a:off x="3886164" y="2012317"/>
          <a:ext cx="287092" cy="273526"/>
        </a:xfrm>
        <a:custGeom>
          <a:avLst/>
          <a:gdLst/>
          <a:ahLst/>
          <a:cxnLst/>
          <a:rect l="0" t="0" r="0" b="0"/>
          <a:pathLst>
            <a:path>
              <a:moveTo>
                <a:pt x="0" y="273530"/>
              </a:moveTo>
              <a:lnTo>
                <a:pt x="143548" y="273530"/>
              </a:lnTo>
              <a:lnTo>
                <a:pt x="143548" y="0"/>
              </a:lnTo>
              <a:lnTo>
                <a:pt x="287097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19797" y="2139167"/>
        <a:ext cx="0" cy="0"/>
      </dsp:txXfrm>
    </dsp:sp>
    <dsp:sp modelId="{7D7FE42D-8792-47B9-9610-0E9FD6845BE2}">
      <dsp:nvSpPr>
        <dsp:cNvPr id="0" name=""/>
        <dsp:cNvSpPr/>
      </dsp:nvSpPr>
      <dsp:spPr>
        <a:xfrm>
          <a:off x="2199364" y="1808699"/>
          <a:ext cx="251335" cy="477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5669" y="0"/>
              </a:lnTo>
              <a:lnTo>
                <a:pt x="125669" y="477152"/>
              </a:lnTo>
              <a:lnTo>
                <a:pt x="251339" y="4771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11549" y="2033789"/>
        <a:ext cx="0" cy="0"/>
      </dsp:txXfrm>
    </dsp:sp>
    <dsp:sp modelId="{18182C69-BF10-4302-8BA8-08354E068EBC}">
      <dsp:nvSpPr>
        <dsp:cNvPr id="0" name=""/>
        <dsp:cNvSpPr/>
      </dsp:nvSpPr>
      <dsp:spPr>
        <a:xfrm>
          <a:off x="3886164" y="1419545"/>
          <a:ext cx="2870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7097" y="4572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22533" y="1458088"/>
        <a:ext cx="0" cy="0"/>
      </dsp:txXfrm>
    </dsp:sp>
    <dsp:sp modelId="{F90BA5A6-6212-4650-BA8B-C06A01F0BB98}">
      <dsp:nvSpPr>
        <dsp:cNvPr id="0" name=""/>
        <dsp:cNvSpPr/>
      </dsp:nvSpPr>
      <dsp:spPr>
        <a:xfrm>
          <a:off x="2199364" y="1465265"/>
          <a:ext cx="251335" cy="343433"/>
        </a:xfrm>
        <a:custGeom>
          <a:avLst/>
          <a:gdLst/>
          <a:ahLst/>
          <a:cxnLst/>
          <a:rect l="0" t="0" r="0" b="0"/>
          <a:pathLst>
            <a:path>
              <a:moveTo>
                <a:pt x="0" y="343439"/>
              </a:moveTo>
              <a:lnTo>
                <a:pt x="125669" y="343439"/>
              </a:lnTo>
              <a:lnTo>
                <a:pt x="125669" y="0"/>
              </a:lnTo>
              <a:lnTo>
                <a:pt x="251339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14392" y="1626342"/>
        <a:ext cx="0" cy="0"/>
      </dsp:txXfrm>
    </dsp:sp>
    <dsp:sp modelId="{97638B75-F0E2-4E5C-BC62-7C40ECC34FA3}">
      <dsp:nvSpPr>
        <dsp:cNvPr id="0" name=""/>
        <dsp:cNvSpPr/>
      </dsp:nvSpPr>
      <dsp:spPr>
        <a:xfrm>
          <a:off x="3886164" y="607135"/>
          <a:ext cx="287092" cy="273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3548" y="0"/>
              </a:lnTo>
              <a:lnTo>
                <a:pt x="143548" y="273530"/>
              </a:lnTo>
              <a:lnTo>
                <a:pt x="287097" y="27353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19797" y="733985"/>
        <a:ext cx="0" cy="0"/>
      </dsp:txXfrm>
    </dsp:sp>
    <dsp:sp modelId="{0EFC01DF-AFDF-43DE-90F7-F9B2DA52935A}">
      <dsp:nvSpPr>
        <dsp:cNvPr id="0" name=""/>
        <dsp:cNvSpPr/>
      </dsp:nvSpPr>
      <dsp:spPr>
        <a:xfrm>
          <a:off x="3886164" y="296057"/>
          <a:ext cx="287092" cy="311077"/>
        </a:xfrm>
        <a:custGeom>
          <a:avLst/>
          <a:gdLst/>
          <a:ahLst/>
          <a:cxnLst/>
          <a:rect l="0" t="0" r="0" b="0"/>
          <a:pathLst>
            <a:path>
              <a:moveTo>
                <a:pt x="0" y="311083"/>
              </a:moveTo>
              <a:lnTo>
                <a:pt x="143548" y="311083"/>
              </a:lnTo>
              <a:lnTo>
                <a:pt x="143548" y="0"/>
              </a:lnTo>
              <a:lnTo>
                <a:pt x="287097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019128" y="441013"/>
        <a:ext cx="0" cy="0"/>
      </dsp:txXfrm>
    </dsp:sp>
    <dsp:sp modelId="{1B73EB5A-0C97-495A-A4F5-81358F990CD1}">
      <dsp:nvSpPr>
        <dsp:cNvPr id="0" name=""/>
        <dsp:cNvSpPr/>
      </dsp:nvSpPr>
      <dsp:spPr>
        <a:xfrm>
          <a:off x="2199364" y="607135"/>
          <a:ext cx="251335" cy="1201563"/>
        </a:xfrm>
        <a:custGeom>
          <a:avLst/>
          <a:gdLst/>
          <a:ahLst/>
          <a:cxnLst/>
          <a:rect l="0" t="0" r="0" b="0"/>
          <a:pathLst>
            <a:path>
              <a:moveTo>
                <a:pt x="0" y="1201583"/>
              </a:moveTo>
              <a:lnTo>
                <a:pt x="125669" y="1201583"/>
              </a:lnTo>
              <a:lnTo>
                <a:pt x="125669" y="0"/>
              </a:lnTo>
              <a:lnTo>
                <a:pt x="251339" y="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94343" y="1177228"/>
        <a:ext cx="0" cy="0"/>
      </dsp:txXfrm>
    </dsp:sp>
    <dsp:sp modelId="{FA6BC17B-CC1C-4E1A-BFF5-C206D16F3502}">
      <dsp:nvSpPr>
        <dsp:cNvPr id="0" name=""/>
        <dsp:cNvSpPr/>
      </dsp:nvSpPr>
      <dsp:spPr>
        <a:xfrm>
          <a:off x="441049" y="1808699"/>
          <a:ext cx="322850" cy="1314054"/>
        </a:xfrm>
        <a:custGeom>
          <a:avLst/>
          <a:gdLst/>
          <a:ahLst/>
          <a:cxnLst/>
          <a:rect l="0" t="0" r="0" b="0"/>
          <a:pathLst>
            <a:path>
              <a:moveTo>
                <a:pt x="0" y="1314076"/>
              </a:moveTo>
              <a:lnTo>
                <a:pt x="161427" y="1314076"/>
              </a:lnTo>
              <a:lnTo>
                <a:pt x="161427" y="0"/>
              </a:lnTo>
              <a:lnTo>
                <a:pt x="322855" y="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68646" y="2431898"/>
        <a:ext cx="0" cy="0"/>
      </dsp:txXfrm>
    </dsp:sp>
    <dsp:sp modelId="{0B00D278-3B20-485C-AE4A-6AE58A0695D7}">
      <dsp:nvSpPr>
        <dsp:cNvPr id="0" name=""/>
        <dsp:cNvSpPr/>
      </dsp:nvSpPr>
      <dsp:spPr>
        <a:xfrm rot="16200000">
          <a:off x="-929459" y="2903932"/>
          <a:ext cx="2303376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6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Amenazas según su origen</a:t>
          </a:r>
          <a:endParaRPr lang="es-CR" sz="2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-929459" y="2903932"/>
        <a:ext cx="2303376" cy="437641"/>
      </dsp:txXfrm>
    </dsp:sp>
    <dsp:sp modelId="{43903715-E155-497B-BB1D-59519260D1C5}">
      <dsp:nvSpPr>
        <dsp:cNvPr id="0" name=""/>
        <dsp:cNvSpPr/>
      </dsp:nvSpPr>
      <dsp:spPr>
        <a:xfrm>
          <a:off x="763899" y="1589878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Origen natural</a:t>
          </a:r>
        </a:p>
      </dsp:txBody>
      <dsp:txXfrm>
        <a:off x="763899" y="1589878"/>
        <a:ext cx="1435464" cy="437641"/>
      </dsp:txXfrm>
    </dsp:sp>
    <dsp:sp modelId="{2B27583E-08A7-4B6B-BA30-45172551E4BE}">
      <dsp:nvSpPr>
        <dsp:cNvPr id="0" name=""/>
        <dsp:cNvSpPr/>
      </dsp:nvSpPr>
      <dsp:spPr>
        <a:xfrm>
          <a:off x="2450699" y="388314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Geodinámica interna.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50699" y="388314"/>
        <a:ext cx="1435464" cy="437641"/>
      </dsp:txXfrm>
    </dsp:sp>
    <dsp:sp modelId="{89ECAAE4-E371-4E5B-8CDD-F532ABF72580}">
      <dsp:nvSpPr>
        <dsp:cNvPr id="0" name=""/>
        <dsp:cNvSpPr/>
      </dsp:nvSpPr>
      <dsp:spPr>
        <a:xfrm>
          <a:off x="4173257" y="77236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Sismicidad: licuefacción, deslizamientos, tsunamis.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73257" y="77236"/>
        <a:ext cx="1435464" cy="437641"/>
      </dsp:txXfrm>
    </dsp:sp>
    <dsp:sp modelId="{073B19E4-13C1-4DB7-8452-86EF5F5CEAF8}">
      <dsp:nvSpPr>
        <dsp:cNvPr id="0" name=""/>
        <dsp:cNvSpPr/>
      </dsp:nvSpPr>
      <dsp:spPr>
        <a:xfrm>
          <a:off x="4173257" y="624288"/>
          <a:ext cx="1435464" cy="512745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Vulcanismo: </a:t>
          </a: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Caída de piroclastos, lahar, coladas de lava, dispersión de gases y lluvia ácida, sismicidad volcánica, flujos piroclásticos.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73257" y="624288"/>
        <a:ext cx="1435464" cy="512745"/>
      </dsp:txXfrm>
    </dsp:sp>
    <dsp:sp modelId="{CAD0F87A-ED59-41A9-A777-D8D6D31A3B34}">
      <dsp:nvSpPr>
        <dsp:cNvPr id="0" name=""/>
        <dsp:cNvSpPr/>
      </dsp:nvSpPr>
      <dsp:spPr>
        <a:xfrm>
          <a:off x="2450699" y="1246444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 err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Hidrometeorológicas.</a:t>
          </a:r>
          <a:endParaRPr lang="es-C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50699" y="1246444"/>
        <a:ext cx="1435464" cy="437641"/>
      </dsp:txXfrm>
    </dsp:sp>
    <dsp:sp modelId="{8B8F1E6D-7F13-4510-AA57-A3C3C521185B}">
      <dsp:nvSpPr>
        <dsp:cNvPr id="0" name=""/>
        <dsp:cNvSpPr/>
      </dsp:nvSpPr>
      <dsp:spPr>
        <a:xfrm>
          <a:off x="4173257" y="1246444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Inundaciones, enos, desertificación, tornados, huracanes, etc.</a:t>
          </a:r>
          <a:endParaRPr lang="es-C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73257" y="1246444"/>
        <a:ext cx="1435464" cy="437641"/>
      </dsp:txXfrm>
    </dsp:sp>
    <dsp:sp modelId="{2255D05E-2127-4A2E-B522-7CE78AAF0F7E}">
      <dsp:nvSpPr>
        <dsp:cNvPr id="0" name=""/>
        <dsp:cNvSpPr/>
      </dsp:nvSpPr>
      <dsp:spPr>
        <a:xfrm>
          <a:off x="2450699" y="2067022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Geodinámica externa.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50699" y="2067022"/>
        <a:ext cx="1435464" cy="437641"/>
      </dsp:txXfrm>
    </dsp:sp>
    <dsp:sp modelId="{CAC0339B-91E7-4A40-98B1-8D899CB2FF4F}">
      <dsp:nvSpPr>
        <dsp:cNvPr id="0" name=""/>
        <dsp:cNvSpPr/>
      </dsp:nvSpPr>
      <dsp:spPr>
        <a:xfrm>
          <a:off x="4173257" y="1793496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Erosión: Hídrica (fluvial, costera), eólica, gravitacional (laminar).</a:t>
          </a:r>
        </a:p>
      </dsp:txBody>
      <dsp:txXfrm>
        <a:off x="4173257" y="1793496"/>
        <a:ext cx="1435464" cy="437641"/>
      </dsp:txXfrm>
    </dsp:sp>
    <dsp:sp modelId="{A64B00D4-8502-41D8-86CA-6C58263DC3F7}">
      <dsp:nvSpPr>
        <dsp:cNvPr id="0" name=""/>
        <dsp:cNvSpPr/>
      </dsp:nvSpPr>
      <dsp:spPr>
        <a:xfrm>
          <a:off x="4173257" y="2340548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Deslizamiento, alud torrencial.</a:t>
          </a:r>
        </a:p>
      </dsp:txBody>
      <dsp:txXfrm>
        <a:off x="4173257" y="2340548"/>
        <a:ext cx="1435464" cy="437641"/>
      </dsp:txXfrm>
    </dsp:sp>
    <dsp:sp modelId="{C6182EFB-6FDB-44CD-9C13-6FA4793FAF86}">
      <dsp:nvSpPr>
        <dsp:cNvPr id="0" name=""/>
        <dsp:cNvSpPr/>
      </dsp:nvSpPr>
      <dsp:spPr>
        <a:xfrm>
          <a:off x="2450699" y="2887600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Biológicas.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50699" y="2887600"/>
        <a:ext cx="1435464" cy="437641"/>
      </dsp:txXfrm>
    </dsp:sp>
    <dsp:sp modelId="{45AFA4D2-4954-406B-B487-CA549CC6D866}">
      <dsp:nvSpPr>
        <dsp:cNvPr id="0" name=""/>
        <dsp:cNvSpPr/>
      </dsp:nvSpPr>
      <dsp:spPr>
        <a:xfrm>
          <a:off x="4173257" y="2887600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Brotes de enfermedades epidémicas, contagio de plantas y animales, pandemias.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73257" y="2887600"/>
        <a:ext cx="1435464" cy="437641"/>
      </dsp:txXfrm>
    </dsp:sp>
    <dsp:sp modelId="{CB1D17D1-F478-402F-B036-C62D82AE1B8A}">
      <dsp:nvSpPr>
        <dsp:cNvPr id="0" name=""/>
        <dsp:cNvSpPr/>
      </dsp:nvSpPr>
      <dsp:spPr>
        <a:xfrm>
          <a:off x="700725" y="3420941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Origen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Socio-natural</a:t>
          </a:r>
        </a:p>
      </dsp:txBody>
      <dsp:txXfrm>
        <a:off x="700725" y="3420941"/>
        <a:ext cx="1435464" cy="437641"/>
      </dsp:txXfrm>
    </dsp:sp>
    <dsp:sp modelId="{F2661051-2B21-4900-937C-1A5523A092DA}">
      <dsp:nvSpPr>
        <dsp:cNvPr id="0" name=""/>
        <dsp:cNvSpPr/>
      </dsp:nvSpPr>
      <dsp:spPr>
        <a:xfrm>
          <a:off x="2450699" y="3434652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Incendios forestales, deslizamientos, inundación.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50699" y="3434652"/>
        <a:ext cx="1435464" cy="437641"/>
      </dsp:txXfrm>
    </dsp:sp>
    <dsp:sp modelId="{F4C65F42-9FBE-4A78-AB33-68EC36FB2EAD}">
      <dsp:nvSpPr>
        <dsp:cNvPr id="0" name=""/>
        <dsp:cNvSpPr/>
      </dsp:nvSpPr>
      <dsp:spPr>
        <a:xfrm>
          <a:off x="717233" y="4166271"/>
          <a:ext cx="1435464" cy="4376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Origen antrópico</a:t>
          </a:r>
        </a:p>
      </dsp:txBody>
      <dsp:txXfrm>
        <a:off x="717233" y="4166271"/>
        <a:ext cx="1435464" cy="437641"/>
      </dsp:txXfrm>
    </dsp:sp>
    <dsp:sp modelId="{AB03BB5E-E6E0-4312-8112-9C6EBCD403C0}">
      <dsp:nvSpPr>
        <dsp:cNvPr id="0" name=""/>
        <dsp:cNvSpPr/>
      </dsp:nvSpPr>
      <dsp:spPr>
        <a:xfrm>
          <a:off x="2450699" y="3999888"/>
          <a:ext cx="1435464" cy="8140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Accidentes laborales, de transporte, industriales y tecnológicos. Contaminación industrial, desechos tóxicos, rotura de presas, concentraciones masivas, disturbios incendios estructurales, etc.</a:t>
          </a:r>
          <a:endParaRPr lang="es-CR" sz="800" kern="1200" dirty="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50699" y="3999888"/>
        <a:ext cx="1435464" cy="8140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B09ED75A1D4C4D9B7582F53F8A941A" ma:contentTypeVersion="11" ma:contentTypeDescription="Crear nuevo documento." ma:contentTypeScope="" ma:versionID="6b58671af55b27d85ebbed613178f145">
  <xsd:schema xmlns:xsd="http://www.w3.org/2001/XMLSchema" xmlns:xs="http://www.w3.org/2001/XMLSchema" xmlns:p="http://schemas.microsoft.com/office/2006/metadata/properties" xmlns:ns2="991e800a-77b5-4e2f-b934-e342a4c364da" xmlns:ns3="9b1b0629-65d5-4b69-a8d2-9137c174ede0" targetNamespace="http://schemas.microsoft.com/office/2006/metadata/properties" ma:root="true" ma:fieldsID="92a26ea867781faec4587ce8c27bcd05" ns2:_="" ns3:_="">
    <xsd:import namespace="991e800a-77b5-4e2f-b934-e342a4c364da"/>
    <xsd:import namespace="9b1b0629-65d5-4b69-a8d2-9137c174e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e800a-77b5-4e2f-b934-e342a4c36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0629-65d5-4b69-a8d2-9137c174e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1f5713-bd25-44cc-b102-251e20dec990}" ma:internalName="TaxCatchAll" ma:showField="CatchAllData" ma:web="9b1b0629-65d5-4b69-a8d2-9137c174e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e800a-77b5-4e2f-b934-e342a4c364da">
      <Terms xmlns="http://schemas.microsoft.com/office/infopath/2007/PartnerControls"/>
    </lcf76f155ced4ddcb4097134ff3c332f>
    <TaxCatchAll xmlns="9b1b0629-65d5-4b69-a8d2-9137c174ed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D99A13-6611-414E-AB53-2D044E13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e800a-77b5-4e2f-b934-e342a4c364da"/>
    <ds:schemaRef ds:uri="9b1b0629-65d5-4b69-a8d2-9137c174e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1759D-429D-42BA-9C1E-E56DE2E02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64FD3-1D6A-4176-A401-8BAFDD15AB24}">
  <ds:schemaRefs>
    <ds:schemaRef ds:uri="http://schemas.microsoft.com/office/2006/metadata/properties"/>
    <ds:schemaRef ds:uri="http://schemas.microsoft.com/office/infopath/2007/PartnerControls"/>
    <ds:schemaRef ds:uri="991e800a-77b5-4e2f-b934-e342a4c364da"/>
    <ds:schemaRef ds:uri="9b1b0629-65d5-4b69-a8d2-9137c174ede0"/>
  </ds:schemaRefs>
</ds:datastoreItem>
</file>

<file path=customXml/itemProps4.xml><?xml version="1.0" encoding="utf-8"?>
<ds:datastoreItem xmlns:ds="http://schemas.openxmlformats.org/officeDocument/2006/customXml" ds:itemID="{122F4E2F-76EA-4585-A94A-075E0E46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4837</Words>
  <Characters>26606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Stephanie Quesada</cp:lastModifiedBy>
  <cp:revision>3</cp:revision>
  <cp:lastPrinted>2023-02-21T18:58:00Z</cp:lastPrinted>
  <dcterms:created xsi:type="dcterms:W3CDTF">2023-04-13T15:06:00Z</dcterms:created>
  <dcterms:modified xsi:type="dcterms:W3CDTF">2023-04-13T17:30:00Z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0x0101003CB09ED75A1D4C4D9B7582F53F8A941A</vt:lpwstr>
  </property>
  <property fmtid="{D5CDD505-2E9C-101B-9397-08002B2CF9AE}" pid="3" name="MediaServiceImageTags">
    <vt:lpwstr/>
  </property>
</Properties>
</file>